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6FDC73BA" w:rsidR="0046624C" w:rsidRDefault="00D95762"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MAYIS</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6A65DF55"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3E6E0B80" w14:textId="77777777" w:rsidR="004C7F5B" w:rsidRPr="004C7F5B" w:rsidRDefault="004C7F5B" w:rsidP="004C7F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7F5B">
              <w:rPr>
                <w:rFonts w:ascii="Arial" w:eastAsia="Times New Roman" w:hAnsi="Arial" w:cs="Arial"/>
                <w:bCs/>
                <w:lang w:eastAsia="tr-TR"/>
              </w:rPr>
              <w:t>TADB. Dinleme/İzleme</w:t>
            </w:r>
          </w:p>
          <w:p w14:paraId="1EBC0073" w14:textId="77777777" w:rsidR="004C7F5B" w:rsidRPr="004C7F5B" w:rsidRDefault="004C7F5B" w:rsidP="004C7F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7F5B">
              <w:rPr>
                <w:rFonts w:ascii="Arial" w:eastAsia="Times New Roman" w:hAnsi="Arial" w:cs="Arial"/>
                <w:bCs/>
                <w:lang w:eastAsia="tr-TR"/>
              </w:rPr>
              <w:t>TAOB. Okuma</w:t>
            </w:r>
          </w:p>
          <w:p w14:paraId="2D69F22D" w14:textId="77777777" w:rsidR="004C7F5B" w:rsidRPr="004C7F5B" w:rsidRDefault="004C7F5B" w:rsidP="004C7F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7F5B">
              <w:rPr>
                <w:rFonts w:ascii="Arial" w:eastAsia="Times New Roman" w:hAnsi="Arial" w:cs="Arial"/>
                <w:bCs/>
                <w:lang w:eastAsia="tr-TR"/>
              </w:rPr>
              <w:t>TAKB. Konuşma</w:t>
            </w:r>
          </w:p>
          <w:p w14:paraId="77681649" w14:textId="547C7D3E" w:rsidR="0046624C" w:rsidRPr="00CC21AC" w:rsidRDefault="004C7F5B" w:rsidP="004C7F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7F5B">
              <w:rPr>
                <w:rFonts w:ascii="Arial" w:eastAsia="Times New Roman" w:hAnsi="Arial" w:cs="Arial"/>
                <w:bCs/>
                <w:lang w:eastAsia="tr-TR"/>
              </w:rPr>
              <w:t>TAEOB. Erken Okuryazarlık</w:t>
            </w: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9CF9F6C" w14:textId="77777777" w:rsidR="003C08EC" w:rsidRPr="003C08EC" w:rsidRDefault="003C08EC" w:rsidP="003C08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MAB6. Sayma</w:t>
            </w:r>
          </w:p>
          <w:p w14:paraId="4D23B020" w14:textId="77777777" w:rsidR="003C08EC" w:rsidRPr="003C08EC" w:rsidRDefault="003C08EC" w:rsidP="003C08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MAB1. Matematiksel Muhakeme</w:t>
            </w:r>
          </w:p>
          <w:p w14:paraId="6D2896CF" w14:textId="77777777" w:rsidR="003C08EC" w:rsidRPr="003C08EC" w:rsidRDefault="003C08EC" w:rsidP="003C08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548694CC" w14:textId="492E8593" w:rsidR="0046624C" w:rsidRPr="00CC21AC" w:rsidRDefault="003C08EC" w:rsidP="003C08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76638734" w14:textId="77777777" w:rsidR="000F2CC0" w:rsidRPr="000F2CC0" w:rsidRDefault="000F2CC0" w:rsidP="000F2C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5CB4AA5" w14:textId="6346D066" w:rsidR="0046624C" w:rsidRPr="00CC21AC" w:rsidRDefault="000F2CC0" w:rsidP="000F2C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003309E6" w14:textId="0D05D6B8" w:rsidR="0046624C" w:rsidRDefault="00831F6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7F1FB40" w14:textId="77777777" w:rsidR="009B73D0" w:rsidRPr="009B73D0" w:rsidRDefault="009B73D0" w:rsidP="009B7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73D0">
              <w:rPr>
                <w:rFonts w:ascii="Arial" w:eastAsia="Times New Roman" w:hAnsi="Arial" w:cs="Arial"/>
                <w:bCs/>
                <w:lang w:eastAsia="tr-TR"/>
              </w:rPr>
              <w:t>HSAB.1. Aktif Yaşam İçin Psikomotor Beceriler</w:t>
            </w:r>
          </w:p>
          <w:p w14:paraId="5C1310D0" w14:textId="4940BCA3" w:rsidR="0046624C" w:rsidRDefault="009B73D0" w:rsidP="009B7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73D0">
              <w:rPr>
                <w:rFonts w:ascii="Arial" w:eastAsia="Times New Roman" w:hAnsi="Arial" w:cs="Arial"/>
                <w:bCs/>
                <w:lang w:eastAsia="tr-TR"/>
              </w:rPr>
              <w:t>HSAB.3. Harekete İlişkin Sosyal/Bilişsel Beceriler</w:t>
            </w: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676893BD" w14:textId="77777777" w:rsidR="00BD3DBB" w:rsidRPr="00BD3DBB" w:rsidRDefault="00BD3DBB" w:rsidP="00BD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SNAB2. Sanat Eseri İnceleme</w:t>
            </w:r>
          </w:p>
          <w:p w14:paraId="31F8B691" w14:textId="77777777" w:rsidR="00BD3DBB" w:rsidRPr="00BD3DBB" w:rsidRDefault="00BD3DBB" w:rsidP="00BD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28DA1E6B" w14:textId="2D80AAA6" w:rsidR="0046624C" w:rsidRDefault="00BD3DBB" w:rsidP="00BD3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211376BE" w14:textId="1572603C" w:rsidR="0046624C" w:rsidRDefault="00D9576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1C95E2F5" w14:textId="524DF07B" w:rsidR="0046624C" w:rsidRPr="00235E2A" w:rsidRDefault="007412B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12B3">
              <w:rPr>
                <w:rFonts w:ascii="Arial" w:eastAsia="Times New Roman" w:hAnsi="Arial" w:cs="Arial"/>
                <w:bCs/>
                <w:lang w:eastAsia="tr-TR"/>
              </w:rPr>
              <w:t>KB1.1. Saymak</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DB35422"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KB2.2. Gözlemleme Becerisi</w:t>
            </w:r>
          </w:p>
          <w:p w14:paraId="73AF8240"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KB2.2.SB1. Gözleme ilişkin amaç-ölçüt belirlemek</w:t>
            </w:r>
          </w:p>
          <w:p w14:paraId="2F24D2A7"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KB2.2.SB2. Uygun veri toplama aracı ile veri toplamak</w:t>
            </w:r>
          </w:p>
          <w:p w14:paraId="32B21ED2"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KB2.5. Sınıflandırma Becerisi</w:t>
            </w:r>
          </w:p>
          <w:p w14:paraId="76552312"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KB2.5.SB1. Nesne, olgu ve olaylara ilişkin değişkenleri/ölçütleri belirlemek</w:t>
            </w:r>
          </w:p>
          <w:p w14:paraId="3B2F6000"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KB2.5.SB4. Nesne, olgu ve olayları etiketlemek</w:t>
            </w:r>
          </w:p>
          <w:p w14:paraId="2382C096"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KB2.6. Bilgi Toplama Becerisi</w:t>
            </w:r>
          </w:p>
          <w:p w14:paraId="6A22F323"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KB2.6.SB1. İstenen bilgiye ulaşmak için kullanacağı araçları belirlemek</w:t>
            </w:r>
          </w:p>
          <w:p w14:paraId="59D66BD7"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KB2.7. Karşılaştırma Becerisi</w:t>
            </w:r>
          </w:p>
          <w:p w14:paraId="11F4070D"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KB2.7.SB3. Belirlenen özelliklere ilişkin farklılıkları listelemek</w:t>
            </w:r>
          </w:p>
          <w:p w14:paraId="59BF3F6F"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KB2.8. Sorgulama Becerisi</w:t>
            </w:r>
          </w:p>
          <w:p w14:paraId="18F16AA1"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KB2.8.SB5. Toplanan bilgiler üzerinde çıkarım yapmak</w:t>
            </w:r>
          </w:p>
          <w:p w14:paraId="00946C26"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KB2.10. Çıkarım Yapma Becerisi</w:t>
            </w:r>
          </w:p>
          <w:p w14:paraId="5905901F"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KB2.10.SB3. Karşılaştırmak</w:t>
            </w:r>
          </w:p>
          <w:p w14:paraId="4576D672"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KB2.10.SB5. Değerlendirmek</w:t>
            </w:r>
          </w:p>
          <w:p w14:paraId="7B0DA8E7"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KB2.11. Gözleme Dayalı Tahmin Etme Becerisi</w:t>
            </w:r>
          </w:p>
          <w:p w14:paraId="5615AFC9" w14:textId="58FFFE96"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 xml:space="preserve">KB2.11.SB1. Mevcut olay/konu/duruma ilişkin ön gözlem ve/veya </w:t>
            </w:r>
            <w:r w:rsidR="004C4172" w:rsidRPr="005C1902">
              <w:rPr>
                <w:rFonts w:ascii="Arial" w:eastAsia="Times New Roman" w:hAnsi="Arial" w:cs="Arial"/>
                <w:bCs/>
                <w:lang w:eastAsia="tr-TR"/>
              </w:rPr>
              <w:t>deneyimi ilişkilendirmek</w:t>
            </w:r>
          </w:p>
          <w:p w14:paraId="19059441"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KB2.11.SB2. Mevcut olay/konu/duruma ilişkin çıkarım yapmak</w:t>
            </w:r>
          </w:p>
          <w:p w14:paraId="06153A1D"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KB2.15. Yansıtma Becerisi</w:t>
            </w:r>
          </w:p>
          <w:p w14:paraId="77631C5C"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KB2.15.SB1. Deneyimi gözden geçirmek</w:t>
            </w:r>
          </w:p>
          <w:p w14:paraId="3043ED9C"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lastRenderedPageBreak/>
              <w:t>KB2.16.1. Tümevarıma Dayalı Akıl Yürütme Becerisi</w:t>
            </w:r>
          </w:p>
          <w:p w14:paraId="38FF3AA3"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KB2.16.1.SB1. Gözlem yapmak</w:t>
            </w:r>
          </w:p>
          <w:p w14:paraId="32794533"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KB2.17. Değerlendirme Becerisi</w:t>
            </w:r>
          </w:p>
          <w:p w14:paraId="71608207"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KB2.17.SB1. Mevcut olay/konu/duruma ilişkin ölçüt belirlemek</w:t>
            </w:r>
          </w:p>
          <w:p w14:paraId="1E6931D8"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KB2.17.SB2. Mevcut olay/konu/duruma ilişkin ölçme yapmak</w:t>
            </w:r>
          </w:p>
          <w:p w14:paraId="44A9E324"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KB2.17.SB3. Ölçme sonuçlarını belirlediği ölçütlerle karşılaştırmak</w:t>
            </w:r>
          </w:p>
          <w:p w14:paraId="447BB458"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KB2.17.SB4. Karşılaştırmalarına ilişkin yargıda bulunmak</w:t>
            </w:r>
          </w:p>
          <w:p w14:paraId="58C26CC2" w14:textId="77777777" w:rsidR="005C1902" w:rsidRPr="005C1902"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KB2.20. Sentezleme Becerisi</w:t>
            </w:r>
          </w:p>
          <w:p w14:paraId="74E3C50F" w14:textId="35D331AF" w:rsidR="0046624C" w:rsidRPr="00235E2A" w:rsidRDefault="005C1902" w:rsidP="005C19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1902">
              <w:rPr>
                <w:rFonts w:ascii="Arial" w:eastAsia="Times New Roman" w:hAnsi="Arial" w:cs="Arial"/>
                <w:bCs/>
                <w:lang w:eastAsia="tr-TR"/>
              </w:rPr>
              <w:t>KB2.20.SB3. Parçaları birleştirerek özgün bir bütün oluşturmak</w:t>
            </w: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00D8063B"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KB3.2. Problem Çözme Becerisi</w:t>
            </w:r>
          </w:p>
          <w:p w14:paraId="7A73ABB8"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KB3.2.SB1. Problemi tanımlamak</w:t>
            </w:r>
          </w:p>
          <w:p w14:paraId="428FAB14"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KB3.2.SB2. Problemi özetlemek</w:t>
            </w:r>
          </w:p>
          <w:p w14:paraId="1CA2FF9A"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KB3.2.SB3. Problemin çözümüne yönelik gözleme dayalı/mevcut bilgiye/veriye dayalı tahmin etmek</w:t>
            </w:r>
          </w:p>
          <w:p w14:paraId="3434688D"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KB3.2.SB4. Problemin çözümüne ilişkin yansıtma/değerlendirmede bulunmak</w:t>
            </w:r>
          </w:p>
          <w:p w14:paraId="599BA623"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KB3.3.Eleştirel Düşünme Becerisi</w:t>
            </w:r>
          </w:p>
          <w:p w14:paraId="43418067"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KB3.3.SB1. Olay/konu/problem veya durumu sorgulamak</w:t>
            </w:r>
          </w:p>
          <w:p w14:paraId="42E7DAA4" w14:textId="77777777" w:rsidR="006C7D50"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KB3.3.SB2. Sorgulanan olay/konu/problem veya durum ile ilgili akıl yürütmek</w:t>
            </w:r>
          </w:p>
          <w:p w14:paraId="6B5E2D6F" w14:textId="53BB9CA5" w:rsidR="0046624C" w:rsidRPr="006C7D50" w:rsidRDefault="006C7D50" w:rsidP="006C7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7D50">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0B108B0F" w14:textId="77777777" w:rsidR="00313456" w:rsidRPr="00313456" w:rsidRDefault="00313456" w:rsidP="00313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3456">
              <w:rPr>
                <w:rFonts w:ascii="Arial" w:eastAsia="Times New Roman" w:hAnsi="Arial" w:cs="Arial"/>
                <w:bCs/>
                <w:lang w:eastAsia="tr-TR"/>
              </w:rPr>
              <w:t>E1.1. Merak</w:t>
            </w:r>
          </w:p>
          <w:p w14:paraId="14B36A23" w14:textId="77777777" w:rsidR="00313456" w:rsidRPr="00313456" w:rsidRDefault="00313456" w:rsidP="00313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3456">
              <w:rPr>
                <w:rFonts w:ascii="Arial" w:eastAsia="Times New Roman" w:hAnsi="Arial" w:cs="Arial"/>
                <w:bCs/>
                <w:lang w:eastAsia="tr-TR"/>
              </w:rPr>
              <w:t>E1.3. Azim ve Kararlılık</w:t>
            </w:r>
          </w:p>
          <w:p w14:paraId="66301646" w14:textId="41FB7038" w:rsidR="0046624C" w:rsidRPr="00403C80" w:rsidRDefault="00313456" w:rsidP="00313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3456">
              <w:rPr>
                <w:rFonts w:ascii="Arial" w:eastAsia="Times New Roman" w:hAnsi="Arial" w:cs="Arial"/>
                <w:bCs/>
                <w:lang w:eastAsia="tr-TR"/>
              </w:rPr>
              <w:t>E1.5. Kendine Güvenme (Öz Güven)</w:t>
            </w:r>
          </w:p>
        </w:tc>
      </w:tr>
      <w:tr w:rsidR="0046624C"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72DA067C" w14:textId="77777777" w:rsidR="00E620EF" w:rsidRPr="00E620EF" w:rsidRDefault="00E620EF" w:rsidP="00E620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0EF">
              <w:rPr>
                <w:rFonts w:ascii="Arial" w:eastAsia="Times New Roman" w:hAnsi="Arial" w:cs="Arial"/>
                <w:bCs/>
                <w:lang w:eastAsia="tr-TR"/>
              </w:rPr>
              <w:t>E2.2. Sorumluluk</w:t>
            </w:r>
          </w:p>
          <w:p w14:paraId="3137C400" w14:textId="77777777" w:rsidR="00E620EF" w:rsidRPr="00E620EF" w:rsidRDefault="00E620EF" w:rsidP="00E620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0EF">
              <w:rPr>
                <w:rFonts w:ascii="Arial" w:eastAsia="Times New Roman" w:hAnsi="Arial" w:cs="Arial"/>
                <w:bCs/>
                <w:lang w:eastAsia="tr-TR"/>
              </w:rPr>
              <w:t>E2.3. Girişkenlik</w:t>
            </w:r>
          </w:p>
          <w:p w14:paraId="259E7361" w14:textId="1066E117" w:rsidR="0046624C" w:rsidRPr="00403C80" w:rsidRDefault="00E620EF" w:rsidP="00E620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20EF">
              <w:rPr>
                <w:rFonts w:ascii="Arial" w:eastAsia="Times New Roman" w:hAnsi="Arial" w:cs="Arial"/>
                <w:bCs/>
                <w:lang w:eastAsia="tr-TR"/>
              </w:rPr>
              <w:t xml:space="preserve">E2.5. </w:t>
            </w:r>
            <w:r w:rsidR="004C4172" w:rsidRPr="00E620EF">
              <w:rPr>
                <w:rFonts w:ascii="Arial" w:eastAsia="Times New Roman" w:hAnsi="Arial" w:cs="Arial"/>
                <w:bCs/>
                <w:lang w:eastAsia="tr-TR"/>
              </w:rPr>
              <w:t>Oyun severlik</w:t>
            </w:r>
          </w:p>
        </w:tc>
      </w:tr>
      <w:tr w:rsidR="0046624C"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71484C51" w14:textId="77777777" w:rsidR="0051062F" w:rsidRPr="0051062F" w:rsidRDefault="0051062F" w:rsidP="005106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062F">
              <w:rPr>
                <w:rFonts w:ascii="Arial" w:eastAsia="Times New Roman" w:hAnsi="Arial" w:cs="Arial"/>
                <w:bCs/>
                <w:lang w:eastAsia="tr-TR"/>
              </w:rPr>
              <w:t>E3.2. Yaratıcılık</w:t>
            </w:r>
          </w:p>
          <w:p w14:paraId="7DA4AA0C" w14:textId="77777777" w:rsidR="0051062F" w:rsidRPr="0051062F" w:rsidRDefault="0051062F" w:rsidP="005106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062F">
              <w:rPr>
                <w:rFonts w:ascii="Arial" w:eastAsia="Times New Roman" w:hAnsi="Arial" w:cs="Arial"/>
                <w:bCs/>
                <w:lang w:eastAsia="tr-TR"/>
              </w:rPr>
              <w:t>E3.3. Açık Fikirlilik</w:t>
            </w:r>
          </w:p>
          <w:p w14:paraId="311C7A7B" w14:textId="77777777" w:rsidR="0051062F" w:rsidRPr="0051062F" w:rsidRDefault="0051062F" w:rsidP="005106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062F">
              <w:rPr>
                <w:rFonts w:ascii="Arial" w:eastAsia="Times New Roman" w:hAnsi="Arial" w:cs="Arial"/>
                <w:bCs/>
                <w:lang w:eastAsia="tr-TR"/>
              </w:rPr>
              <w:t>E3.5. Merak Ettiği Soruları Sorma</w:t>
            </w:r>
          </w:p>
          <w:p w14:paraId="14224C05" w14:textId="2C939EB8" w:rsidR="0046624C" w:rsidRPr="00403C80" w:rsidRDefault="0051062F" w:rsidP="005106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062F">
              <w:rPr>
                <w:rFonts w:ascii="Arial" w:eastAsia="Times New Roman" w:hAnsi="Arial" w:cs="Arial"/>
                <w:bCs/>
                <w:lang w:eastAsia="tr-TR"/>
              </w:rPr>
              <w:t>E3.6. Özgün Düşünme</w:t>
            </w: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6624C"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77E841C2"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SDB1.1. Kendini Tanıma (Öz Farkındalık Becerisi)</w:t>
            </w:r>
          </w:p>
          <w:p w14:paraId="242F9C59"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SDB1.1.SB1. Öğreneceği yeni konu/kavram veya bilgiyi nasıl öğrendiğini belirlemek</w:t>
            </w:r>
          </w:p>
          <w:p w14:paraId="518DD953"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SDB1.2. Kendini Düzenleme (Öz Düzenleme Becerisi)</w:t>
            </w:r>
          </w:p>
          <w:p w14:paraId="49D71A92"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SDB1.2.SB1. İhtiyaçlarını karşılamaya yönelik hedef belirlemek</w:t>
            </w:r>
          </w:p>
          <w:p w14:paraId="5C232F93"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SDB1.2.SB3. Bir hedefi gerçekleştirebilmek için kendi duygu, düşünce ve davranışlarını izlemek ve yönetmek</w:t>
            </w:r>
          </w:p>
          <w:p w14:paraId="4CE500C1"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SDB1.2.SB5. Kendi öğrenme durumunu geliştirmeye yönelik çalışmalar yapmak</w:t>
            </w:r>
          </w:p>
          <w:p w14:paraId="085ACA9A"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SDB2.1. İletişim Becerisi</w:t>
            </w:r>
          </w:p>
          <w:p w14:paraId="1E1B2B4C"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SDB2.1.SB3. Duygu, düşünceleri ifade etmek.</w:t>
            </w:r>
          </w:p>
          <w:p w14:paraId="1358C2AD"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SDB2.2. İş Birliği Becerisi</w:t>
            </w:r>
          </w:p>
          <w:p w14:paraId="4F3125F0"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SDB2.2.SB2. Düşüncelerini başkalarıyla tartışmak/müzakere etmek</w:t>
            </w:r>
          </w:p>
          <w:p w14:paraId="2B893FC8"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SDB2.3. Sosyal Farkındalık Becerisi</w:t>
            </w:r>
          </w:p>
          <w:p w14:paraId="4B609C18" w14:textId="77777777" w:rsidR="00201295"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SDB2.3.SB2. Başkalarının duygularını, düşüncelerini ve bakış açılarını anlamak</w:t>
            </w:r>
          </w:p>
          <w:p w14:paraId="1C7BD8B1" w14:textId="545126A6" w:rsidR="0046624C" w:rsidRPr="004C4172" w:rsidRDefault="00201295" w:rsidP="002012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SDB2.3.SB3. Başkalarına karşı anlayış geliştirerek saygı göstermek</w:t>
            </w:r>
          </w:p>
        </w:tc>
      </w:tr>
      <w:tr w:rsidR="0046624C"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92E8CFE"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D4. Dostluk</w:t>
            </w:r>
          </w:p>
          <w:p w14:paraId="29E3A119"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D4.2. Arkadaşları ile etkili iletişim kurmak</w:t>
            </w:r>
          </w:p>
          <w:p w14:paraId="1CA81819"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lastRenderedPageBreak/>
              <w:t>D4.2.2. Arkadaşlarıyla duygu ve düşüncelerini paylaşır.</w:t>
            </w:r>
          </w:p>
          <w:p w14:paraId="77B12CA7"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D9. Merhamet</w:t>
            </w:r>
          </w:p>
          <w:p w14:paraId="630AFE00"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D9.3. İnsanı ve doğayı sevmek</w:t>
            </w:r>
          </w:p>
          <w:p w14:paraId="37BF1F3E"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D9.3.1. Doğayı korumaya önem verir.</w:t>
            </w:r>
          </w:p>
          <w:p w14:paraId="3A1E4DD0"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D9.3.2. Doğadaki tüm canlıların yaşam haklarını savunur.</w:t>
            </w:r>
          </w:p>
          <w:p w14:paraId="379BF88F"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D9.3.3. Hayvanlara karşı duyarlı olur.</w:t>
            </w:r>
          </w:p>
          <w:p w14:paraId="759B512D"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D11.Özgürlük</w:t>
            </w:r>
          </w:p>
          <w:p w14:paraId="62861345"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D11.1. Kararlı olmak</w:t>
            </w:r>
          </w:p>
          <w:p w14:paraId="4C9E3BDF"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D11.1.2. Duygu ve düşüncelerini etki altında kalmadan ifade eder.</w:t>
            </w:r>
          </w:p>
          <w:p w14:paraId="6D6BB2E0"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D12. Sabır</w:t>
            </w:r>
          </w:p>
          <w:p w14:paraId="57BA258C"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D12.2. İstikrarlı olmak</w:t>
            </w:r>
          </w:p>
          <w:p w14:paraId="1B3F5489"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D12.2.1. Görev ve sorumluluklarını yerine getirirken kararlı davranır.</w:t>
            </w:r>
          </w:p>
          <w:p w14:paraId="679ADC17"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D12.2.3. Olaylar ve durumlar karşısında motivasyonunu sürdürür.</w:t>
            </w:r>
          </w:p>
          <w:p w14:paraId="3AFA53C5"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D16. Sorumluluk</w:t>
            </w:r>
          </w:p>
          <w:p w14:paraId="306C783F" w14:textId="77777777" w:rsidR="00461059"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D16.3. Görev bilincine sahip olmak</w:t>
            </w:r>
          </w:p>
          <w:p w14:paraId="2AE2861F" w14:textId="4C4DCDE5" w:rsidR="0046624C" w:rsidRPr="004C4172" w:rsidRDefault="00461059" w:rsidP="004610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D16.3.1. Görevlerini zamanında ve eksiksiz yerine getirir.</w:t>
            </w:r>
          </w:p>
        </w:tc>
      </w:tr>
      <w:tr w:rsidR="0046624C"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32ADD5DD"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 Bilgi Okuryazarlığı</w:t>
            </w:r>
          </w:p>
          <w:p w14:paraId="51F249D7"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OB1.1. Bilgi İhtiyacını Fark Etme</w:t>
            </w:r>
          </w:p>
          <w:p w14:paraId="57078CAE"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OB1.1.SB1. Bilgi ihtiyacını fark etmek</w:t>
            </w:r>
          </w:p>
          <w:p w14:paraId="57ACC54D"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OB1.2. Bilgiyi Toplama</w:t>
            </w:r>
          </w:p>
          <w:p w14:paraId="1A1A0FDD"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OB1.2.SB1. İstenen bilgiye ulaşmak için kullanacağı araçları belirlemek</w:t>
            </w:r>
          </w:p>
          <w:p w14:paraId="74DF528B"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OB1.2.SB2. Belirlediği aracı kullanarak olay, konu ve durum ile ilgili bilgileri bulmak</w:t>
            </w:r>
          </w:p>
          <w:p w14:paraId="366EA6B7"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OB1.3.Bilgiyi Özetleme</w:t>
            </w:r>
          </w:p>
          <w:p w14:paraId="4DFE9D03"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OB1.3.SB2.Bilgiyi sınıflandırmak</w:t>
            </w:r>
          </w:p>
          <w:p w14:paraId="3BDA5076"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OB1.3.SB3. Bilgiyi yorumlamak (kendi cümleleri ile aktarmak)</w:t>
            </w:r>
          </w:p>
          <w:p w14:paraId="414D8693"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OB.2. Dijital Okuryazarlık</w:t>
            </w:r>
          </w:p>
          <w:p w14:paraId="563088B9"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OB2.1. Dijital bilgiye ulaşma ve dijital bilgiyi tanıma</w:t>
            </w:r>
          </w:p>
          <w:p w14:paraId="1EF9FA73"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OB2.1. SB1. Dijital bilgiye erişim yollarını bilmek</w:t>
            </w:r>
          </w:p>
          <w:p w14:paraId="7709CE10"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OB.4. Görsel Okuryazarlık</w:t>
            </w:r>
          </w:p>
          <w:p w14:paraId="4E33362B"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OB4.1. Görseli anlama</w:t>
            </w:r>
          </w:p>
          <w:p w14:paraId="1DB2014A"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OB4.1.SB1. Görseli algılamak</w:t>
            </w:r>
          </w:p>
          <w:p w14:paraId="50E83C6A"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OB4.3. Görsel hakkında eleştirel düşünme</w:t>
            </w:r>
          </w:p>
          <w:p w14:paraId="786281C0" w14:textId="1CC6614A"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 xml:space="preserve">OB4.3.SB2. Görsel ile sorgulanan olay/konu/problem veya durum ile ilgili </w:t>
            </w:r>
            <w:r w:rsidR="004C4172" w:rsidRPr="004C4172">
              <w:rPr>
                <w:rFonts w:ascii="Arial" w:eastAsia="Times New Roman" w:hAnsi="Arial" w:cs="Arial"/>
                <w:bCs/>
                <w:lang w:eastAsia="tr-TR"/>
              </w:rPr>
              <w:t>akıl yürütmek</w:t>
            </w:r>
          </w:p>
          <w:p w14:paraId="76189B62"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OB4.3.SB3. Görsel üzerinden akıl yürütmeyle ulaştığı çıkarımları yansıtmak</w:t>
            </w:r>
          </w:p>
          <w:p w14:paraId="290DE987"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OB7. Veri Okuryazarlığı</w:t>
            </w:r>
          </w:p>
          <w:p w14:paraId="15C49B50"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OB7.1. Sorular sorma ve olası sonuçları düşünme</w:t>
            </w:r>
          </w:p>
          <w:p w14:paraId="3287198A"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OB7.1.SB1. Verilen bağlamda sorular hazırlamak</w:t>
            </w:r>
          </w:p>
          <w:p w14:paraId="03EB95EF"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OB7.2. Veri Oluşturma</w:t>
            </w:r>
          </w:p>
          <w:p w14:paraId="7FE39A48"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OB7.2.SB2. Veri toplamak</w:t>
            </w:r>
          </w:p>
          <w:p w14:paraId="59A2BFA7"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OB7.3. Verileri sayısallaştırma ve ölçme</w:t>
            </w:r>
          </w:p>
          <w:p w14:paraId="539F617A"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OB7.3.SB2. Birimleri belirlemek</w:t>
            </w:r>
          </w:p>
          <w:p w14:paraId="246B702C"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OB8. Sürdürülebilirlik Okuryazarlığı</w:t>
            </w:r>
          </w:p>
          <w:p w14:paraId="48BAFC36"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OB8.1. Sürdürülebilirliği ve sürdürülebilir kalkınmayı anlama</w:t>
            </w:r>
          </w:p>
          <w:p w14:paraId="486A6E3F"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OB8.1.SB1. Sürdürülebilir ve sürdürülebilir olmayan süreçlerin farkında olmak</w:t>
            </w:r>
          </w:p>
          <w:p w14:paraId="36143D6E" w14:textId="77777777" w:rsidR="009A30BB"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OB8.2. Sürdürülebilir ve sürdürülebilir olmayan sistemleri anlama</w:t>
            </w:r>
          </w:p>
          <w:p w14:paraId="245118AB" w14:textId="418576EF" w:rsidR="0046624C" w:rsidRPr="004C4172" w:rsidRDefault="009A30BB" w:rsidP="009A30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4172">
              <w:rPr>
                <w:rFonts w:ascii="Arial" w:eastAsia="Times New Roman" w:hAnsi="Arial" w:cs="Arial"/>
                <w:bCs/>
                <w:lang w:eastAsia="tr-TR"/>
              </w:rPr>
              <w:t>OB8.2.SB1. Sürdürülebilir ve sürdürülebilir olmayan süreçleri tanımlamak</w:t>
            </w: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46624C"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7F29CD11"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TADB.4. Dinledikleri/izledikleri şiir, hikâye, tekerleme, video, tiyatro, animasyon gibi materyaller ve dinleme/izleme ortamına ilişkin görüşlerini yansıtabilme</w:t>
            </w:r>
          </w:p>
          <w:p w14:paraId="01AD127F"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TADB.4.a. Dinleme/izleme ortamını değerlendirir.</w:t>
            </w:r>
          </w:p>
          <w:p w14:paraId="67AB356D" w14:textId="018F08DC"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TAOB.4. Resimli öykü kitabı, dijital araçlar, afiş, broşür gibi görsel materyaller</w:t>
            </w:r>
            <w:r w:rsidR="004C4172">
              <w:rPr>
                <w:rFonts w:ascii="Arial" w:eastAsia="Times New Roman" w:hAnsi="Arial" w:cs="Arial"/>
                <w:bCs/>
                <w:lang w:eastAsia="tr-TR"/>
              </w:rPr>
              <w:t xml:space="preserve"> </w:t>
            </w:r>
            <w:r w:rsidRPr="00FA40B6">
              <w:rPr>
                <w:rFonts w:ascii="Arial" w:eastAsia="Times New Roman" w:hAnsi="Arial" w:cs="Arial"/>
                <w:bCs/>
                <w:lang w:eastAsia="tr-TR"/>
              </w:rPr>
              <w:t>ile ilgili görüşlerini yansıtabilme</w:t>
            </w:r>
          </w:p>
          <w:p w14:paraId="2E2D85A5"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TAOB.4.a. Görsel okuma süreci ve okuma ortamı hakkındaki görüşlerini söyler.</w:t>
            </w:r>
          </w:p>
          <w:p w14:paraId="236CDCC4"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TAKB.3. Konuşma sürecindeki kuralları uygulayabilme</w:t>
            </w:r>
          </w:p>
          <w:p w14:paraId="225E0C2B"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TAKB.3. ç. Söylemek istediklerini açık biçimde ifade eder.</w:t>
            </w:r>
          </w:p>
          <w:p w14:paraId="0D05939C"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TAKB.3.d. Dilbilgisi kurallarına uygun konuşur.</w:t>
            </w:r>
          </w:p>
          <w:p w14:paraId="29FC6DD0"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TAKB.3.e. Konuşmasında cümlenin temel ögelerini ve basit bağlaçlar kullanır.</w:t>
            </w:r>
          </w:p>
          <w:p w14:paraId="540D897F" w14:textId="77777777"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TAEOB.6. Yazma öncesi becerileri kazanabilme</w:t>
            </w:r>
          </w:p>
          <w:p w14:paraId="2660AB2C" w14:textId="7D0C88EE" w:rsidR="00FA40B6" w:rsidRPr="00FA40B6"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TAEOB.6.</w:t>
            </w:r>
            <w:r w:rsidR="004A768F" w:rsidRPr="00FA40B6">
              <w:rPr>
                <w:rFonts w:ascii="Arial" w:eastAsia="Times New Roman" w:hAnsi="Arial" w:cs="Arial"/>
                <w:bCs/>
                <w:lang w:eastAsia="tr-TR"/>
              </w:rPr>
              <w:t>a. Yazma</w:t>
            </w:r>
            <w:r w:rsidRPr="00FA40B6">
              <w:rPr>
                <w:rFonts w:ascii="Arial" w:eastAsia="Times New Roman" w:hAnsi="Arial" w:cs="Arial"/>
                <w:bCs/>
                <w:lang w:eastAsia="tr-TR"/>
              </w:rPr>
              <w:t xml:space="preserve"> için uygun oturma pozisyonu alır.</w:t>
            </w:r>
          </w:p>
          <w:p w14:paraId="76551FD1" w14:textId="65938F3F" w:rsidR="0046624C" w:rsidRPr="00CC21AC" w:rsidRDefault="00FA40B6" w:rsidP="00FA40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40B6">
              <w:rPr>
                <w:rFonts w:ascii="Arial" w:eastAsia="Times New Roman" w:hAnsi="Arial" w:cs="Arial"/>
                <w:bCs/>
                <w:lang w:eastAsia="tr-TR"/>
              </w:rPr>
              <w:t>TAEOB.6.b. İstenilen nitelikte yazar ve çizer.</w:t>
            </w:r>
          </w:p>
        </w:tc>
      </w:tr>
      <w:tr w:rsidR="0046624C"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7B4E28B1"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MAB.1. Ritmik ve algısal sayabilme</w:t>
            </w:r>
          </w:p>
          <w:p w14:paraId="007C19AC"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MAB.1.c. 1 ile 5 arasında nesnelerin/varlıkların miktarını bir bakışta söyler.</w:t>
            </w:r>
          </w:p>
          <w:p w14:paraId="33F18944"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MAB.4. Matematiksel olgu, olay ve nesnelere ilişkin çıkarım yapabilme</w:t>
            </w:r>
          </w:p>
          <w:p w14:paraId="542BCEDE"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MAB.4.c. Nesne, olgu ve olayları karşılaştırır.</w:t>
            </w:r>
          </w:p>
          <w:p w14:paraId="2FAC05D6"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MAB.4.ç. Nesne, olgu ve olaylara ilişkin çıkarımlarını söyler.</w:t>
            </w:r>
          </w:p>
          <w:p w14:paraId="7568A32D"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MAB.8. Matematiksel problemlerin çözümüne ilişkin deneyimlerini, çıkarımlarını ve değerlendirmelerini yansıtabilme</w:t>
            </w:r>
          </w:p>
          <w:p w14:paraId="4A48FDA4"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MAB.8.a. Problem çözme sürecini çeşitli yollarla ifade eder.</w:t>
            </w:r>
          </w:p>
          <w:p w14:paraId="6D376600"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MAB.8.b. Çözüme ulaştıran stratejinin uygulanabileceği farklı durum örnekleri verir.</w:t>
            </w:r>
          </w:p>
          <w:p w14:paraId="0150FDA6"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MAB.8.c. Matematiksel problemin çözümüne ilişkin deneyimlerini/fikirlerini arkadaşlarıyla paylaşır.</w:t>
            </w:r>
          </w:p>
          <w:p w14:paraId="1B1F6F4C"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MAB.9. Farklı matematiksel temsillerden yararlanabilme</w:t>
            </w:r>
          </w:p>
          <w:p w14:paraId="1FFD6D9C"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 9.a. Çeşitli semboller arasından belirtilen matematiksel temsilleri/sembolleri gösterir.</w:t>
            </w:r>
          </w:p>
          <w:p w14:paraId="5862C516"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 9.b. Ele alınan/ulaşılan duruma uygun olan matematiksel temsili/sembolü gösterir.</w:t>
            </w:r>
          </w:p>
          <w:p w14:paraId="602FC328"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 9.c. Ele alınan/ulaşılan duruma uygun olan matematiksel temsili/sembol oluşturur.</w:t>
            </w:r>
          </w:p>
          <w:p w14:paraId="235EB5BE"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MAB.9.ç. Ele alınan/ulaşılan duruma uygun matematiksel temsili/sembolü kullanır.</w:t>
            </w:r>
          </w:p>
          <w:p w14:paraId="036EF632"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MAB.10. Farklı matematiksel temsilleri değerlendirebilme</w:t>
            </w:r>
          </w:p>
          <w:p w14:paraId="52E78A2B" w14:textId="77777777" w:rsidR="00AF2947" w:rsidRPr="00AF2947"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MAB.10.a. Matematiksel temsillerin özelliklerini/anlamlarını açıklar.</w:t>
            </w:r>
          </w:p>
          <w:p w14:paraId="70D37A96" w14:textId="17AC81B2" w:rsidR="0046624C" w:rsidRPr="00CC21AC" w:rsidRDefault="00AF2947" w:rsidP="00AF2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2947">
              <w:rPr>
                <w:rFonts w:ascii="Arial" w:eastAsia="Times New Roman" w:hAnsi="Arial" w:cs="Arial"/>
                <w:bCs/>
                <w:lang w:eastAsia="tr-TR"/>
              </w:rPr>
              <w:t>MAB.10.b. Matematiksel temsillerin özelliklerini/anlamlarını karşılaştırır.</w:t>
            </w:r>
          </w:p>
        </w:tc>
      </w:tr>
      <w:tr w:rsidR="0046624C"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4ACE5893" w14:textId="77777777" w:rsidR="00551ACF" w:rsidRPr="00551ACF"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t>SAB.13. Coğrafi gözlem ve çalışma sahasında planlanan çalışmaları uygulayabilme</w:t>
            </w:r>
          </w:p>
          <w:p w14:paraId="6928EC32" w14:textId="77777777" w:rsidR="00551ACF" w:rsidRPr="00551ACF"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t>SAB.13.a. Gezi-gözlem çalışması sırasında takip edilecek sözlü/görsel yönergeleri uygular.</w:t>
            </w:r>
          </w:p>
          <w:p w14:paraId="61FA3079" w14:textId="2B9DA1EE" w:rsidR="00551ACF" w:rsidRPr="00551ACF"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t>SAB.13.</w:t>
            </w:r>
            <w:r w:rsidR="004A768F" w:rsidRPr="00551ACF">
              <w:rPr>
                <w:rFonts w:ascii="Arial" w:eastAsia="Times New Roman" w:hAnsi="Arial" w:cs="Arial"/>
                <w:bCs/>
                <w:lang w:eastAsia="tr-TR"/>
              </w:rPr>
              <w:t>b. Gezi</w:t>
            </w:r>
            <w:r w:rsidRPr="00551ACF">
              <w:rPr>
                <w:rFonts w:ascii="Arial" w:eastAsia="Times New Roman" w:hAnsi="Arial" w:cs="Arial"/>
                <w:bCs/>
                <w:lang w:eastAsia="tr-TR"/>
              </w:rPr>
              <w:t>-gözlem çalışma sahasında çevreyi olumsuz etkileyecek davranışlardan kaçınır.</w:t>
            </w:r>
          </w:p>
          <w:p w14:paraId="56228AE4" w14:textId="77777777" w:rsidR="00551ACF" w:rsidRPr="00551ACF"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t>SAB.14. Coğrafi gözlem ve çalışma sahasından elde edilen sonuçları sözlü/görsel yolla raporlaştırabilme</w:t>
            </w:r>
          </w:p>
          <w:p w14:paraId="06372D1D" w14:textId="77777777" w:rsidR="00551ACF" w:rsidRPr="00551ACF"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t>SAB.14.a. Gezi-gözlem çalışma sahasında elde ettiği materyallerden ürün oluşturur.</w:t>
            </w:r>
          </w:p>
          <w:p w14:paraId="0DCA74AD" w14:textId="77777777" w:rsidR="00551ACF" w:rsidRPr="00551ACF"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t>SAB.14.b. Gezi-gözlem çalışma sahasından oluşturduğu ürünlerini sözel ya da görsel olarak sunar.</w:t>
            </w:r>
          </w:p>
          <w:p w14:paraId="2AEABABC" w14:textId="77777777" w:rsidR="00551ACF" w:rsidRPr="00551ACF"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lastRenderedPageBreak/>
              <w:t>SAB.18. Coğrafi içerikli tablo, grafik, şekil ve diyagramı okuyabilme ve yorumlayabilme</w:t>
            </w:r>
          </w:p>
          <w:p w14:paraId="3A2F65D2" w14:textId="0A0A8662" w:rsidR="0046624C" w:rsidRPr="00CC21AC" w:rsidRDefault="00551ACF" w:rsidP="00551A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1ACF">
              <w:rPr>
                <w:rFonts w:ascii="Arial" w:eastAsia="Times New Roman" w:hAnsi="Arial" w:cs="Arial"/>
                <w:bCs/>
                <w:lang w:eastAsia="tr-TR"/>
              </w:rPr>
              <w:t>SAB.18.a. Gösterilen ve başlığı söylenen tablo, grafik ve şeklin ne ile ilgili olduğunu söyler.</w:t>
            </w:r>
          </w:p>
        </w:tc>
      </w:tr>
      <w:tr w:rsidR="0046624C"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4DF22ACF" w14:textId="77777777" w:rsidR="006377AF" w:rsidRPr="006377AF" w:rsidRDefault="006377AF" w:rsidP="006377A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77AF">
              <w:rPr>
                <w:rFonts w:ascii="Arial" w:eastAsia="Times New Roman" w:hAnsi="Arial" w:cs="Arial"/>
                <w:bCs/>
                <w:lang w:eastAsia="tr-TR"/>
              </w:rPr>
              <w:t>MYB.1. Müziksel deneyimlerinden yola çıkarak müziksel ürün ortaya koyabilme</w:t>
            </w:r>
          </w:p>
          <w:p w14:paraId="5E6133E2" w14:textId="77777777" w:rsidR="006377AF" w:rsidRPr="006377AF" w:rsidRDefault="006377AF" w:rsidP="006377A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77AF">
              <w:rPr>
                <w:rFonts w:ascii="Arial" w:eastAsia="Times New Roman" w:hAnsi="Arial" w:cs="Arial"/>
                <w:bCs/>
                <w:lang w:eastAsia="tr-TR"/>
              </w:rPr>
              <w:t>MYB.1.a. Beden perküsyonuyla/hareketle/dansla planlı veya doğaçlama ritim üretir.</w:t>
            </w:r>
          </w:p>
          <w:p w14:paraId="52103DD1" w14:textId="77777777" w:rsidR="006377AF" w:rsidRPr="006377AF" w:rsidRDefault="006377AF" w:rsidP="006377A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77AF">
              <w:rPr>
                <w:rFonts w:ascii="Arial" w:eastAsia="Times New Roman" w:hAnsi="Arial" w:cs="Arial"/>
                <w:bCs/>
                <w:lang w:eastAsia="tr-TR"/>
              </w:rPr>
              <w:t>MYB.2. Ürettiği müziksel ürünlerini sergileyebilme</w:t>
            </w:r>
          </w:p>
          <w:p w14:paraId="79AFAF9D" w14:textId="7FCD20E3" w:rsidR="0046624C" w:rsidRPr="00CC21AC" w:rsidRDefault="006377AF" w:rsidP="006377A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77AF">
              <w:rPr>
                <w:rFonts w:ascii="Arial" w:eastAsia="Times New Roman" w:hAnsi="Arial" w:cs="Arial"/>
                <w:bCs/>
                <w:lang w:eastAsia="tr-TR"/>
              </w:rPr>
              <w:t>MYB.2.</w:t>
            </w:r>
            <w:r w:rsidR="004A768F" w:rsidRPr="006377AF">
              <w:rPr>
                <w:rFonts w:ascii="Arial" w:eastAsia="Times New Roman" w:hAnsi="Arial" w:cs="Arial"/>
                <w:bCs/>
                <w:lang w:eastAsia="tr-TR"/>
              </w:rPr>
              <w:t>a. Planlı</w:t>
            </w:r>
            <w:r w:rsidRPr="006377AF">
              <w:rPr>
                <w:rFonts w:ascii="Arial" w:eastAsia="Times New Roman" w:hAnsi="Arial" w:cs="Arial"/>
                <w:bCs/>
                <w:lang w:eastAsia="tr-TR"/>
              </w:rPr>
              <w:t xml:space="preserve"> veya doğaçlama ürettiği ritmi beden perküsyonuyla/hareketle/ dansla gösterir.</w:t>
            </w:r>
          </w:p>
        </w:tc>
      </w:tr>
      <w:tr w:rsidR="0046624C"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6D9FDE1C"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HSAB.1. Farklı çevre ve fiziksel etkinliklerde büyük kas becerilerini etkin bir şekilde uygulayabilme</w:t>
            </w:r>
          </w:p>
          <w:p w14:paraId="2918BEE6"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HSAB.1.a. Farklı ortam ve koşullarda yer değiştirme hareketleri yapar.</w:t>
            </w:r>
          </w:p>
          <w:p w14:paraId="35605898"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HSAB.1.b Etkinliğin durumuna uygun denge hareketleri yapar.</w:t>
            </w:r>
          </w:p>
          <w:p w14:paraId="4C338D4B"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HSAB.1.c. Nesne kontrolü gerektiren hareketleri yapar.</w:t>
            </w:r>
          </w:p>
          <w:p w14:paraId="70C05A6C"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HSAB.2. Farklı ebat ve özellikteki nesneleri etkin bir şekilde kullanabilme</w:t>
            </w:r>
          </w:p>
          <w:p w14:paraId="1E59DBD2"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HSAB.2.a. Farklı büyüklükteki nesneleri kavrar.</w:t>
            </w:r>
          </w:p>
          <w:p w14:paraId="7852C10E"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HSAB.2.b. Nesneleri şekillendirir.</w:t>
            </w:r>
          </w:p>
          <w:p w14:paraId="19C53804"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HSAB.2.c. Farklı boyutlardaki nesneleri kullanır.</w:t>
            </w:r>
          </w:p>
          <w:p w14:paraId="3E02A3BB"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HSAB.2.ç. Çeşitli nesneleri kullanarak özgün ürünler oluşturur.</w:t>
            </w:r>
          </w:p>
          <w:p w14:paraId="06501235"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HSAB.5. Kişisel ve genel alanın farkında olarak hareket edebilme</w:t>
            </w:r>
          </w:p>
          <w:p w14:paraId="48D7237D" w14:textId="7ABA96B9"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HSAB.5.</w:t>
            </w:r>
            <w:r w:rsidR="004A768F" w:rsidRPr="00A3469F">
              <w:rPr>
                <w:rFonts w:ascii="Arial" w:eastAsia="Times New Roman" w:hAnsi="Arial" w:cs="Arial"/>
                <w:bCs/>
                <w:lang w:eastAsia="tr-TR"/>
              </w:rPr>
              <w:t>c. Hareketlerinde</w:t>
            </w:r>
            <w:r w:rsidRPr="00A3469F">
              <w:rPr>
                <w:rFonts w:ascii="Arial" w:eastAsia="Times New Roman" w:hAnsi="Arial" w:cs="Arial"/>
                <w:bCs/>
                <w:lang w:eastAsia="tr-TR"/>
              </w:rPr>
              <w:t xml:space="preserve"> kişisel sınırlara dikkat eder.</w:t>
            </w:r>
          </w:p>
          <w:p w14:paraId="00796102"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HSAB.6. Eşle/grupla ahenk içinde hareket örüntüleri sergileyebilme</w:t>
            </w:r>
          </w:p>
          <w:p w14:paraId="4B8B4119"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HSAB.6.c. Eş çalışmalarında hareketi eş zamanlı yapar.</w:t>
            </w:r>
          </w:p>
          <w:p w14:paraId="384D3ED7" w14:textId="77777777" w:rsidR="00A3469F" w:rsidRPr="00A3469F"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HSAB.14. Hareketli oyunlarda liderliği deneyimleme</w:t>
            </w:r>
          </w:p>
          <w:p w14:paraId="243D543C" w14:textId="06708C7C" w:rsidR="0046624C" w:rsidRPr="00CC21AC" w:rsidRDefault="00A3469F" w:rsidP="00A34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469F">
              <w:rPr>
                <w:rFonts w:ascii="Arial" w:eastAsia="Times New Roman" w:hAnsi="Arial" w:cs="Arial"/>
                <w:bCs/>
                <w:lang w:eastAsia="tr-TR"/>
              </w:rPr>
              <w:t>HSAB.14.a. Liderlik yapmaya istekli olur.</w:t>
            </w:r>
          </w:p>
        </w:tc>
      </w:tr>
      <w:tr w:rsidR="0046624C"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640FECB5"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SNAB.2. Sanat eseri inceleyebilme</w:t>
            </w:r>
          </w:p>
          <w:p w14:paraId="51F8D25D"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SNAB.2.ç. Sanat eserine ilişkin sorular sorar.</w:t>
            </w:r>
          </w:p>
          <w:p w14:paraId="51AB283B"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SNAB.2.d. Sanat eserinin konusuna ilişkin kendi deneyimlerine dayanarak tahmin yürütür.</w:t>
            </w:r>
          </w:p>
          <w:p w14:paraId="2E332F3C"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SNAB.2.e. Drama etkinliğinin konusu hakkında sorular sorar.</w:t>
            </w:r>
          </w:p>
          <w:p w14:paraId="7CA7D56E"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SNAB.2.g. Sanat eserine yönelik duygu ve düşüncelerini ifade eder.</w:t>
            </w:r>
          </w:p>
          <w:p w14:paraId="4DB3C57C"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SNAB.2.ğ. Sanat eseri hakkındaki duygu ve düşüncelerinin nedenlerini açıklar.</w:t>
            </w:r>
          </w:p>
          <w:p w14:paraId="04AC0EE0"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SNAB3. Sanat eserlerine ve sanatçılara değer verebilme</w:t>
            </w:r>
          </w:p>
          <w:p w14:paraId="57C35F45"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SNAB.3.b. Sanat eserlerinin nasıl yapıldığına ilişkin tahmin yürütür.</w:t>
            </w:r>
          </w:p>
          <w:p w14:paraId="7D2AC73C"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SNAB.3.c. Geleneksel ve evrensel sanat eserlerinin bulunduğu dijital ortam ve mekânları ziyaret eder.</w:t>
            </w:r>
          </w:p>
          <w:p w14:paraId="6D2A3B96"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SNAB.3.ç. Dijital veya gerçek sanat ortamlarında sergilenen geleneksel ve evrensel sanat eserlerini inceler.</w:t>
            </w:r>
          </w:p>
          <w:p w14:paraId="083CCDD3"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SNAB.4. Sanat etkinliği uygulayabilme</w:t>
            </w:r>
          </w:p>
          <w:p w14:paraId="1FB0D386"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SNAB.4.a. Yapmak istediği sanat etkinliğinin türüne karar verir.</w:t>
            </w:r>
          </w:p>
          <w:p w14:paraId="5DAF742D"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SNAB.4.b. Yapmak istediği sanat etkinliği için gerekli olan materyalleri seçer.</w:t>
            </w:r>
          </w:p>
          <w:p w14:paraId="2F08BA8A" w14:textId="77777777" w:rsidR="00CE2C22" w:rsidRPr="00CE2C22"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 xml:space="preserve">SNAB.4.c. Katıldığı drama etkinliği için gerekli olabilecek materyalleri seçer. </w:t>
            </w:r>
          </w:p>
          <w:p w14:paraId="496E650A" w14:textId="7CE911F3" w:rsidR="0046624C" w:rsidRPr="00CC21AC" w:rsidRDefault="00CE2C22" w:rsidP="00CE2C2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C22">
              <w:rPr>
                <w:rFonts w:ascii="Arial" w:eastAsia="Times New Roman" w:hAnsi="Arial" w:cs="Arial"/>
                <w:bCs/>
                <w:lang w:eastAsia="tr-TR"/>
              </w:rPr>
              <w:t>SNAB.4.ç. Yaratıcılığını geliştirecek bireysel veya grup sanat etkinliklerinde aktif rol alır.</w:t>
            </w:r>
          </w:p>
        </w:tc>
      </w:tr>
      <w:tr w:rsidR="0046624C"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46E78162" w14:textId="5CD7A965" w:rsidR="00000321" w:rsidRPr="00000321" w:rsidRDefault="00000321" w:rsidP="00000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321">
              <w:rPr>
                <w:rFonts w:ascii="Arial" w:eastAsia="Times New Roman" w:hAnsi="Arial" w:cs="Arial"/>
                <w:bCs/>
                <w:lang w:eastAsia="tr-TR"/>
              </w:rPr>
              <w:t xml:space="preserve">FAB8. </w:t>
            </w:r>
            <w:r w:rsidR="004A768F" w:rsidRPr="00000321">
              <w:rPr>
                <w:rFonts w:ascii="Arial" w:eastAsia="Times New Roman" w:hAnsi="Arial" w:cs="Arial"/>
                <w:bCs/>
                <w:lang w:eastAsia="tr-TR"/>
              </w:rPr>
              <w:t>Fenne</w:t>
            </w:r>
            <w:r w:rsidRPr="00000321">
              <w:rPr>
                <w:rFonts w:ascii="Arial" w:eastAsia="Times New Roman" w:hAnsi="Arial" w:cs="Arial"/>
                <w:bCs/>
                <w:lang w:eastAsia="tr-TR"/>
              </w:rPr>
              <w:t xml:space="preserve"> yönelik olay ve/veya olguları açıklamak için basit düzeyde bilimsel modellerden faydalanabilme</w:t>
            </w:r>
          </w:p>
          <w:p w14:paraId="3A5B6385" w14:textId="77777777" w:rsidR="00000321" w:rsidRPr="00000321" w:rsidRDefault="00000321" w:rsidP="00000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00321">
              <w:rPr>
                <w:rFonts w:ascii="Arial" w:eastAsia="Times New Roman" w:hAnsi="Arial" w:cs="Arial"/>
                <w:bCs/>
                <w:lang w:eastAsia="tr-TR"/>
              </w:rPr>
              <w:lastRenderedPageBreak/>
              <w:t>FAB.</w:t>
            </w:r>
            <w:proofErr w:type="gramEnd"/>
            <w:r w:rsidRPr="00000321">
              <w:rPr>
                <w:rFonts w:ascii="Arial" w:eastAsia="Times New Roman" w:hAnsi="Arial" w:cs="Arial"/>
                <w:bCs/>
                <w:lang w:eastAsia="tr-TR"/>
              </w:rPr>
              <w:t>8.a. Yakın çevresindeki problemlerin çözümüne yönelik hayal gücüne dayalı modeller önerir.</w:t>
            </w:r>
          </w:p>
          <w:p w14:paraId="5F05B3C4" w14:textId="77777777" w:rsidR="00000321" w:rsidRPr="00000321" w:rsidRDefault="00000321" w:rsidP="00000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00321">
              <w:rPr>
                <w:rFonts w:ascii="Arial" w:eastAsia="Times New Roman" w:hAnsi="Arial" w:cs="Arial"/>
                <w:bCs/>
                <w:lang w:eastAsia="tr-TR"/>
              </w:rPr>
              <w:t>FAB.</w:t>
            </w:r>
            <w:proofErr w:type="gramEnd"/>
            <w:r w:rsidRPr="00000321">
              <w:rPr>
                <w:rFonts w:ascii="Arial" w:eastAsia="Times New Roman" w:hAnsi="Arial" w:cs="Arial"/>
                <w:bCs/>
                <w:lang w:eastAsia="tr-TR"/>
              </w:rPr>
              <w:t>8.b. Yakın çevresindeki problemlerin çözümüne yönelik önerdiği modeli yeniler.</w:t>
            </w:r>
          </w:p>
          <w:p w14:paraId="78CE46DC" w14:textId="77777777" w:rsidR="00000321" w:rsidRPr="00000321" w:rsidRDefault="00000321" w:rsidP="00000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0321">
              <w:rPr>
                <w:rFonts w:ascii="Arial" w:eastAsia="Times New Roman" w:hAnsi="Arial" w:cs="Arial"/>
                <w:bCs/>
                <w:lang w:eastAsia="tr-TR"/>
              </w:rPr>
              <w:t>FAB9. Bilimsel olay/olguları açıklamak için kanıtlar kullanabilme</w:t>
            </w:r>
          </w:p>
          <w:p w14:paraId="1C814BE7" w14:textId="77777777" w:rsidR="00000321" w:rsidRPr="00000321" w:rsidRDefault="00000321" w:rsidP="00000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00321">
              <w:rPr>
                <w:rFonts w:ascii="Arial" w:eastAsia="Times New Roman" w:hAnsi="Arial" w:cs="Arial"/>
                <w:bCs/>
                <w:lang w:eastAsia="tr-TR"/>
              </w:rPr>
              <w:t>FAB.</w:t>
            </w:r>
            <w:proofErr w:type="gramEnd"/>
            <w:r w:rsidRPr="00000321">
              <w:rPr>
                <w:rFonts w:ascii="Arial" w:eastAsia="Times New Roman" w:hAnsi="Arial" w:cs="Arial"/>
                <w:bCs/>
                <w:lang w:eastAsia="tr-TR"/>
              </w:rPr>
              <w:t>9.a. Günlük hayatta karşılaştığı problemleri çözebilmek için elde ettiği verileri görsellerle ifade eder.</w:t>
            </w:r>
          </w:p>
          <w:p w14:paraId="274998A3" w14:textId="77777777" w:rsidR="00000321" w:rsidRPr="00000321" w:rsidRDefault="00000321" w:rsidP="00000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00321">
              <w:rPr>
                <w:rFonts w:ascii="Arial" w:eastAsia="Times New Roman" w:hAnsi="Arial" w:cs="Arial"/>
                <w:bCs/>
                <w:lang w:eastAsia="tr-TR"/>
              </w:rPr>
              <w:t>FAB.</w:t>
            </w:r>
            <w:proofErr w:type="gramEnd"/>
            <w:r w:rsidRPr="00000321">
              <w:rPr>
                <w:rFonts w:ascii="Arial" w:eastAsia="Times New Roman" w:hAnsi="Arial" w:cs="Arial"/>
                <w:bCs/>
                <w:lang w:eastAsia="tr-TR"/>
              </w:rPr>
              <w:t>9.b. Günlük hayatta karşılaştığı problemlerin çözümü için verileri gruplandırır.</w:t>
            </w:r>
          </w:p>
          <w:p w14:paraId="00241EBE" w14:textId="4D717623" w:rsidR="0046624C" w:rsidRPr="00CC21AC" w:rsidRDefault="00000321" w:rsidP="000003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00321">
              <w:rPr>
                <w:rFonts w:ascii="Arial" w:eastAsia="Times New Roman" w:hAnsi="Arial" w:cs="Arial"/>
                <w:bCs/>
                <w:lang w:eastAsia="tr-TR"/>
              </w:rPr>
              <w:t>FAB.</w:t>
            </w:r>
            <w:proofErr w:type="gramEnd"/>
            <w:r w:rsidRPr="00000321">
              <w:rPr>
                <w:rFonts w:ascii="Arial" w:eastAsia="Times New Roman" w:hAnsi="Arial" w:cs="Arial"/>
                <w:bCs/>
                <w:lang w:eastAsia="tr-TR"/>
              </w:rPr>
              <w:t>9.c. Farklı canlıların hayat döngülerine yönelik gözlemlerine dayalı açıklamalar yapar.</w:t>
            </w:r>
          </w:p>
        </w:tc>
      </w:tr>
      <w:tr w:rsidR="0046624C"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11DAC89F" w:rsidR="0046624C" w:rsidRPr="00E55C2D" w:rsidRDefault="00D8672B"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Tek-çift/ Kaygan-pütürlü/ Tüylü-tüysüz/ </w:t>
            </w:r>
            <w:r w:rsidR="00900CC8">
              <w:rPr>
                <w:rFonts w:ascii="Arial" w:eastAsia="Times New Roman" w:hAnsi="Arial" w:cs="Arial"/>
                <w:bCs/>
                <w:lang w:eastAsia="tr-TR"/>
              </w:rPr>
              <w:t xml:space="preserve">Çıkarma işlemi/ Düz cümle/ Soru cümlesi/ </w:t>
            </w:r>
            <w:r w:rsidR="002F4E7C">
              <w:rPr>
                <w:rFonts w:ascii="Arial" w:eastAsia="Times New Roman" w:hAnsi="Arial" w:cs="Arial"/>
                <w:bCs/>
                <w:lang w:eastAsia="tr-TR"/>
              </w:rPr>
              <w:t>Uyak/ Hece</w:t>
            </w:r>
          </w:p>
        </w:tc>
      </w:tr>
      <w:tr w:rsidR="0046624C"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11EFEE5B"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r w:rsidR="00A546C6">
              <w:rPr>
                <w:rFonts w:ascii="Arial" w:eastAsia="Times New Roman" w:hAnsi="Arial" w:cs="Arial"/>
                <w:bCs/>
                <w:lang w:eastAsia="tr-TR"/>
              </w:rPr>
              <w:t>in formel</w:t>
            </w:r>
            <w:r w:rsidR="007404FA">
              <w:rPr>
                <w:rFonts w:ascii="Arial" w:eastAsia="Times New Roman" w:hAnsi="Arial" w:cs="Arial"/>
                <w:bCs/>
                <w:lang w:eastAsia="tr-TR"/>
              </w:rPr>
              <w:t xml:space="preserve">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A546C6">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A546C6">
        <w:tc>
          <w:tcPr>
            <w:cnfStyle w:val="001000000000" w:firstRow="0" w:lastRow="0" w:firstColumn="1" w:lastColumn="0" w:oddVBand="0" w:evenVBand="0" w:oddHBand="0" w:evenHBand="0" w:firstRowFirstColumn="0" w:firstRowLastColumn="0" w:lastRowFirstColumn="0" w:lastRowLastColumn="0"/>
            <w:tcW w:w="3256" w:type="dxa"/>
            <w:tcBorders>
              <w:right w:val="single" w:sz="4" w:space="0" w:color="83CAEB" w:themeColor="accent1" w:themeTint="66"/>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ÖĞRETMEN YÖNÜNDEN DEĞERLENDİRME</w:t>
            </w:r>
          </w:p>
        </w:tc>
        <w:tc>
          <w:tcPr>
            <w:tcW w:w="7200" w:type="dxa"/>
            <w:tcBorders>
              <w:left w:val="single" w:sz="4" w:space="0" w:color="83CAEB" w:themeColor="accent1" w:themeTint="66"/>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lastRenderedPageBreak/>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46624C"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4CED51E4" w14:textId="69723A46" w:rsidR="000F7737" w:rsidRPr="00CC21AC" w:rsidRDefault="00306B6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6B67">
              <w:rPr>
                <w:rFonts w:ascii="Arial" w:eastAsia="Times New Roman" w:hAnsi="Arial" w:cs="Arial"/>
                <w:bCs/>
                <w:lang w:eastAsia="tr-TR"/>
              </w:rPr>
              <w:t>Çocuklar dinleme/izleme yapılacak ortamın nasıl olması gerektiğine ilişkin görüşlerini söyler (TADB.4.a).Çocuklar kendisine sunulan Mustafa Kemal Atatürk ile ilgili görselleri inceler ve çıkarımlarını söyler(KB2.8.SB5., TAKB.3.ç., TAOB.4.a, OB2.1.SB1., OB4.3.SB3.).Mustafa Kemal Atatürk hakkında görüşlerini konuşma kurallarına uygun olarak söyler (TAKB.3.d., TAKB.3.e.).Çocukların yazma öncesi becerilerini geliştirmek için erken okuryazarlık çalışmaları yapılır (TAEOB.6.a., TAEOB.6.b).Çocuklar yaptıkları çizgi çalışmalarında varsa hatalarını söyler ve hatalı çizdiği çizgileri düzeltir (SDB1.2.SB5.,KB2.15.SB1.).</w:t>
            </w:r>
          </w:p>
        </w:tc>
      </w:tr>
      <w:tr w:rsidR="0046624C"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MATEMATİK ALANI</w:t>
            </w:r>
          </w:p>
        </w:tc>
        <w:tc>
          <w:tcPr>
            <w:tcW w:w="7200" w:type="dxa"/>
          </w:tcPr>
          <w:p w14:paraId="7A9FE0DC" w14:textId="7BAA7DA8" w:rsidR="00884180" w:rsidRPr="00884180" w:rsidRDefault="00884180" w:rsidP="0088418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4180">
              <w:rPr>
                <w:rFonts w:ascii="Arial" w:eastAsia="Times New Roman" w:hAnsi="Arial" w:cs="Arial"/>
                <w:bCs/>
                <w:lang w:eastAsia="tr-TR"/>
              </w:rPr>
              <w:t xml:space="preserve">Sayma becerisine yönelik olarak 1-5 arası nesneler üzerinden bir bakışta miktarı söylemeleri istenir. Motivasyonlarını kaybetmeden 1-5 arası nokta gösteren şipşak sayma kartları ile miktar temsil eden sayı kartları, rakamlar, rakamları temsil eden nesne gruplarını eşleştirme oyunları veya dijital oyunlar oynarken motivasyonunu </w:t>
            </w:r>
            <w:proofErr w:type="gramStart"/>
            <w:r w:rsidR="00C4166B" w:rsidRPr="00884180">
              <w:rPr>
                <w:rFonts w:ascii="Arial" w:eastAsia="Times New Roman" w:hAnsi="Arial" w:cs="Arial"/>
                <w:bCs/>
                <w:lang w:eastAsia="tr-TR"/>
              </w:rPr>
              <w:t>KB2.2.SB1,</w:t>
            </w:r>
            <w:r w:rsidRPr="00884180">
              <w:rPr>
                <w:rFonts w:ascii="Arial" w:eastAsia="Times New Roman" w:hAnsi="Arial" w:cs="Arial"/>
                <w:bCs/>
                <w:lang w:eastAsia="tr-TR"/>
              </w:rPr>
              <w:t>MAB.1.</w:t>
            </w:r>
            <w:r w:rsidR="00C4166B" w:rsidRPr="00884180">
              <w:rPr>
                <w:rFonts w:ascii="Arial" w:eastAsia="Times New Roman" w:hAnsi="Arial" w:cs="Arial"/>
                <w:bCs/>
                <w:lang w:eastAsia="tr-TR"/>
              </w:rPr>
              <w:t>KB2.2.SB1</w:t>
            </w:r>
            <w:proofErr w:type="gramEnd"/>
            <w:r w:rsidR="00C4166B" w:rsidRPr="00884180">
              <w:rPr>
                <w:rFonts w:ascii="Arial" w:eastAsia="Times New Roman" w:hAnsi="Arial" w:cs="Arial"/>
                <w:bCs/>
                <w:lang w:eastAsia="tr-TR"/>
              </w:rPr>
              <w:t>,</w:t>
            </w:r>
            <w:r w:rsidRPr="00884180">
              <w:rPr>
                <w:rFonts w:ascii="Arial" w:eastAsia="Times New Roman" w:hAnsi="Arial" w:cs="Arial"/>
                <w:bCs/>
                <w:lang w:eastAsia="tr-TR"/>
              </w:rPr>
              <w:t xml:space="preserve"> E2.5., E3.2, D12.2.3., OB4.1.SB1.). Matematiksel muhakeme becerisine yönelik günlük yaşamdan veya hikâyelerde sunulan olayları oluş sırası yönünden karşılaştırır ve sıra sayısını söyler (MAB.4.c.</w:t>
            </w:r>
            <w:r w:rsidR="00C4166B" w:rsidRPr="00884180">
              <w:rPr>
                <w:rFonts w:ascii="Arial" w:eastAsia="Times New Roman" w:hAnsi="Arial" w:cs="Arial"/>
                <w:bCs/>
                <w:lang w:eastAsia="tr-TR"/>
              </w:rPr>
              <w:t>). Yarıda</w:t>
            </w:r>
            <w:r w:rsidRPr="00884180">
              <w:rPr>
                <w:rFonts w:ascii="Arial" w:eastAsia="Times New Roman" w:hAnsi="Arial" w:cs="Arial"/>
                <w:bCs/>
                <w:lang w:eastAsia="tr-TR"/>
              </w:rPr>
              <w:t xml:space="preserve"> kesilen veya sıralanan olaylardan sonra meydana gelebilecek olaylara yönelik çıkarımlarını söyler. Bu süreç içerisinde kendisine uygun gelen ya da gelmeyen durumlara ilişkin duygu, düşünce ve izlenimlerini açıkça ifade eder(MAB.4.ç., D11.1.2.).Matematiksel problem çözme becerisi açısından eş-eşit-özdeş olma durumlarını kapsayan, paylaştırmaya veya eşleştirmeye dayalı problem durumlarını çözer ve nasıl çözdüğünü ifade </w:t>
            </w:r>
            <w:r w:rsidRPr="00884180">
              <w:rPr>
                <w:rFonts w:ascii="Arial" w:eastAsia="Times New Roman" w:hAnsi="Arial" w:cs="Arial"/>
                <w:bCs/>
                <w:lang w:eastAsia="tr-TR"/>
              </w:rPr>
              <w:lastRenderedPageBreak/>
              <w:t xml:space="preserve">eder(MAB.8.a.).Çocukların çözüme ilişkin duygu ve düşüncelerini resim, drama, hikâye gibi çeşitli yollarla paylaşır(MAB.8.c., SDB2.1.SB2., OB1.3.SB3.).Ele alınan problemi çözüme ulaştıran yolun başka hangi durumlarda da uygulanabileceği konusunda tartışır(MAB.8.b., SDB1.2.SB3.).Matematiksel temsil becerisine yönelik olarak çeşitli semboller arasından grafikleri ayırt eder(MAB.9.a.).Sunulan farklı grafikler ve gösterimler içerisinden istenen veri grubunu, sonucu veya özelliği gösteren grafikleri belirler(MAB.9.b.).Verilen nesneleri gruplandırarak bir grafik oluşturur(MAB.9.c. ,KB2.5.SB1., KB2.5.SB4. </w:t>
            </w:r>
            <w:r w:rsidR="00C4166B" w:rsidRPr="00884180">
              <w:rPr>
                <w:rFonts w:ascii="Arial" w:eastAsia="Times New Roman" w:hAnsi="Arial" w:cs="Arial"/>
                <w:bCs/>
                <w:lang w:eastAsia="tr-TR"/>
              </w:rPr>
              <w:t>). Çocuklar</w:t>
            </w:r>
            <w:r w:rsidRPr="00884180">
              <w:rPr>
                <w:rFonts w:ascii="Arial" w:eastAsia="Times New Roman" w:hAnsi="Arial" w:cs="Arial"/>
                <w:bCs/>
                <w:lang w:eastAsia="tr-TR"/>
              </w:rPr>
              <w:t xml:space="preserve"> oluşturdukları grafikleri hareketli oyun veya dijital oyunlarda </w:t>
            </w:r>
            <w:r w:rsidR="00C4166B" w:rsidRPr="00884180">
              <w:rPr>
                <w:rFonts w:ascii="Arial" w:eastAsia="Times New Roman" w:hAnsi="Arial" w:cs="Arial"/>
                <w:bCs/>
                <w:lang w:eastAsia="tr-TR"/>
              </w:rPr>
              <w:t>kullanır (</w:t>
            </w:r>
            <w:r w:rsidRPr="00884180">
              <w:rPr>
                <w:rFonts w:ascii="Arial" w:eastAsia="Times New Roman" w:hAnsi="Arial" w:cs="Arial"/>
                <w:bCs/>
                <w:lang w:eastAsia="tr-TR"/>
              </w:rPr>
              <w:t>MAB.9.ç., OB4.1.SB1.</w:t>
            </w:r>
            <w:r w:rsidR="00C4166B" w:rsidRPr="00884180">
              <w:rPr>
                <w:rFonts w:ascii="Arial" w:eastAsia="Times New Roman" w:hAnsi="Arial" w:cs="Arial"/>
                <w:bCs/>
                <w:lang w:eastAsia="tr-TR"/>
              </w:rPr>
              <w:t>). Farklı</w:t>
            </w:r>
            <w:r w:rsidRPr="00884180">
              <w:rPr>
                <w:rFonts w:ascii="Arial" w:eastAsia="Times New Roman" w:hAnsi="Arial" w:cs="Arial"/>
                <w:bCs/>
                <w:lang w:eastAsia="tr-TR"/>
              </w:rPr>
              <w:t xml:space="preserve"> türlerdeki grafik örnekleri veya çeşitli gösterimler üzerinden sonuç </w:t>
            </w:r>
            <w:r w:rsidR="00C4166B" w:rsidRPr="00884180">
              <w:rPr>
                <w:rFonts w:ascii="Arial" w:eastAsia="Times New Roman" w:hAnsi="Arial" w:cs="Arial"/>
                <w:bCs/>
                <w:lang w:eastAsia="tr-TR"/>
              </w:rPr>
              <w:t>çıkarır (</w:t>
            </w:r>
            <w:r w:rsidRPr="00884180">
              <w:rPr>
                <w:rFonts w:ascii="Arial" w:eastAsia="Times New Roman" w:hAnsi="Arial" w:cs="Arial"/>
                <w:bCs/>
                <w:lang w:eastAsia="tr-TR"/>
              </w:rPr>
              <w:t>MAB.10.a.</w:t>
            </w:r>
            <w:r w:rsidR="00C4166B" w:rsidRPr="00884180">
              <w:rPr>
                <w:rFonts w:ascii="Arial" w:eastAsia="Times New Roman" w:hAnsi="Arial" w:cs="Arial"/>
                <w:bCs/>
                <w:lang w:eastAsia="tr-TR"/>
              </w:rPr>
              <w:t>). Aynı</w:t>
            </w:r>
            <w:r w:rsidRPr="00884180">
              <w:rPr>
                <w:rFonts w:ascii="Arial" w:eastAsia="Times New Roman" w:hAnsi="Arial" w:cs="Arial"/>
                <w:bCs/>
                <w:lang w:eastAsia="tr-TR"/>
              </w:rPr>
              <w:t xml:space="preserve"> özelliklere/durumlara ilişkin farklı sonuçları ifade eden grafikleri karşılaştırır</w:t>
            </w:r>
          </w:p>
          <w:p w14:paraId="62826097" w14:textId="597BEBE8" w:rsidR="00884180" w:rsidRPr="00884180" w:rsidRDefault="00884180" w:rsidP="0088418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4180">
              <w:rPr>
                <w:rFonts w:ascii="Arial" w:eastAsia="Times New Roman" w:hAnsi="Arial" w:cs="Arial"/>
                <w:bCs/>
                <w:lang w:eastAsia="tr-TR"/>
              </w:rPr>
              <w:t xml:space="preserve">(MAB.10.b., </w:t>
            </w:r>
            <w:r w:rsidR="00C4166B" w:rsidRPr="00884180">
              <w:rPr>
                <w:rFonts w:ascii="Arial" w:eastAsia="Times New Roman" w:hAnsi="Arial" w:cs="Arial"/>
                <w:bCs/>
                <w:lang w:eastAsia="tr-TR"/>
              </w:rPr>
              <w:t>KB2.10.SB3, E</w:t>
            </w:r>
            <w:r w:rsidRPr="00884180">
              <w:rPr>
                <w:rFonts w:ascii="Arial" w:eastAsia="Times New Roman" w:hAnsi="Arial" w:cs="Arial"/>
                <w:bCs/>
                <w:lang w:eastAsia="tr-TR"/>
              </w:rPr>
              <w:t>3.</w:t>
            </w:r>
            <w:r w:rsidR="00C4166B" w:rsidRPr="00884180">
              <w:rPr>
                <w:rFonts w:ascii="Arial" w:eastAsia="Times New Roman" w:hAnsi="Arial" w:cs="Arial"/>
                <w:bCs/>
                <w:lang w:eastAsia="tr-TR"/>
              </w:rPr>
              <w:t>6.). Günlük</w:t>
            </w:r>
            <w:r w:rsidRPr="00884180">
              <w:rPr>
                <w:rFonts w:ascii="Arial" w:eastAsia="Times New Roman" w:hAnsi="Arial" w:cs="Arial"/>
                <w:bCs/>
                <w:lang w:eastAsia="tr-TR"/>
              </w:rPr>
              <w:t xml:space="preserve"> yaşamdan veya sınıf ortamlarındaki nesne veya varlıkların özelliklerinin ölçülmesi için kullanılabilecek standart olmayan ölçme araçlarını </w:t>
            </w:r>
            <w:r w:rsidR="00C4166B" w:rsidRPr="00884180">
              <w:rPr>
                <w:rFonts w:ascii="Arial" w:eastAsia="Times New Roman" w:hAnsi="Arial" w:cs="Arial"/>
                <w:bCs/>
                <w:lang w:eastAsia="tr-TR"/>
              </w:rPr>
              <w:t>belirler (KB2.2.SB2</w:t>
            </w:r>
            <w:r w:rsidRPr="00884180">
              <w:rPr>
                <w:rFonts w:ascii="Arial" w:eastAsia="Times New Roman" w:hAnsi="Arial" w:cs="Arial"/>
                <w:bCs/>
                <w:lang w:eastAsia="tr-TR"/>
              </w:rPr>
              <w:t>., KB2.6.SB1., KB2.17.SB1</w:t>
            </w:r>
            <w:r w:rsidR="00C4166B" w:rsidRPr="00884180">
              <w:rPr>
                <w:rFonts w:ascii="Arial" w:eastAsia="Times New Roman" w:hAnsi="Arial" w:cs="Arial"/>
                <w:bCs/>
                <w:lang w:eastAsia="tr-TR"/>
              </w:rPr>
              <w:t>., OB</w:t>
            </w:r>
            <w:r w:rsidRPr="00884180">
              <w:rPr>
                <w:rFonts w:ascii="Arial" w:eastAsia="Times New Roman" w:hAnsi="Arial" w:cs="Arial"/>
                <w:bCs/>
                <w:lang w:eastAsia="tr-TR"/>
              </w:rPr>
              <w:t>1.2. SB1., OB1.2. SB2</w:t>
            </w:r>
            <w:r w:rsidR="00C4166B" w:rsidRPr="00884180">
              <w:rPr>
                <w:rFonts w:ascii="Arial" w:eastAsia="Times New Roman" w:hAnsi="Arial" w:cs="Arial"/>
                <w:bCs/>
                <w:lang w:eastAsia="tr-TR"/>
              </w:rPr>
              <w:t>). Çocuklar</w:t>
            </w:r>
            <w:r w:rsidRPr="00884180">
              <w:rPr>
                <w:rFonts w:ascii="Arial" w:eastAsia="Times New Roman" w:hAnsi="Arial" w:cs="Arial"/>
                <w:bCs/>
                <w:lang w:eastAsia="tr-TR"/>
              </w:rPr>
              <w:t xml:space="preserve"> nesnelerin ölçülebilir özellikleri hakkında tahminde bulunur. Herhangi bir standart olmayan ölçme aracı ile farklı </w:t>
            </w:r>
            <w:r w:rsidR="00C4166B" w:rsidRPr="00884180">
              <w:rPr>
                <w:rFonts w:ascii="Arial" w:eastAsia="Times New Roman" w:hAnsi="Arial" w:cs="Arial"/>
                <w:bCs/>
                <w:lang w:eastAsia="tr-TR"/>
              </w:rPr>
              <w:t>nesnelere yönelik</w:t>
            </w:r>
            <w:r w:rsidRPr="00884180">
              <w:rPr>
                <w:rFonts w:ascii="Arial" w:eastAsia="Times New Roman" w:hAnsi="Arial" w:cs="Arial"/>
                <w:bCs/>
                <w:lang w:eastAsia="tr-TR"/>
              </w:rPr>
              <w:t xml:space="preserve"> ölçüm yapılması üzerine etkinlikler </w:t>
            </w:r>
            <w:r w:rsidR="00C4166B" w:rsidRPr="00884180">
              <w:rPr>
                <w:rFonts w:ascii="Arial" w:eastAsia="Times New Roman" w:hAnsi="Arial" w:cs="Arial"/>
                <w:bCs/>
                <w:lang w:eastAsia="tr-TR"/>
              </w:rPr>
              <w:t>gerçekleştirilir (</w:t>
            </w:r>
            <w:r w:rsidRPr="00884180">
              <w:rPr>
                <w:rFonts w:ascii="Arial" w:eastAsia="Times New Roman" w:hAnsi="Arial" w:cs="Arial"/>
                <w:bCs/>
                <w:lang w:eastAsia="tr-TR"/>
              </w:rPr>
              <w:t>KB2.5.SB1., KB2.17.SB2.)</w:t>
            </w:r>
            <w:r w:rsidR="00C4166B" w:rsidRPr="00884180">
              <w:rPr>
                <w:rFonts w:ascii="Arial" w:eastAsia="Times New Roman" w:hAnsi="Arial" w:cs="Arial"/>
                <w:bCs/>
                <w:lang w:eastAsia="tr-TR"/>
              </w:rPr>
              <w:t>). Belirlenen bir</w:t>
            </w:r>
            <w:r w:rsidRPr="00884180">
              <w:rPr>
                <w:rFonts w:ascii="Arial" w:eastAsia="Times New Roman" w:hAnsi="Arial" w:cs="Arial"/>
                <w:bCs/>
                <w:lang w:eastAsia="tr-TR"/>
              </w:rPr>
              <w:t xml:space="preserve"> nesneyi karış, oyuncak, adım, kalem gibi farklı ve standart olmayan araçlarla ölçer; ölçümlerini karşılaştırır</w:t>
            </w:r>
          </w:p>
          <w:p w14:paraId="386A159F" w14:textId="23555F9A" w:rsidR="000F7737" w:rsidRPr="00CC21AC" w:rsidRDefault="00884180" w:rsidP="0088418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84180">
              <w:rPr>
                <w:rFonts w:ascii="Arial" w:eastAsia="Times New Roman" w:hAnsi="Arial" w:cs="Arial"/>
                <w:bCs/>
                <w:lang w:eastAsia="tr-TR"/>
              </w:rPr>
              <w:t>(KB2.17.SB3.</w:t>
            </w:r>
            <w:r w:rsidR="00C4166B" w:rsidRPr="00884180">
              <w:rPr>
                <w:rFonts w:ascii="Arial" w:eastAsia="Times New Roman" w:hAnsi="Arial" w:cs="Arial"/>
                <w:bCs/>
                <w:lang w:eastAsia="tr-TR"/>
              </w:rPr>
              <w:t>). Çocuklar</w:t>
            </w:r>
            <w:r w:rsidRPr="00884180">
              <w:rPr>
                <w:rFonts w:ascii="Arial" w:eastAsia="Times New Roman" w:hAnsi="Arial" w:cs="Arial"/>
                <w:bCs/>
                <w:lang w:eastAsia="tr-TR"/>
              </w:rPr>
              <w:t xml:space="preserve"> ölçüm sonuçlar üzerindeki farklılık ve eşitlik durumlarına (eş, eşit, özdeş) yönelik yorumlar yapar, ölçüm süreçleri ve ortaya çıkan farklılıklar ile ilgili düşüncelerini ifade eder. Bu süreçte aldığı kararları ve yaptığı davranışları </w:t>
            </w:r>
            <w:r w:rsidR="00C4166B" w:rsidRPr="00884180">
              <w:rPr>
                <w:rFonts w:ascii="Arial" w:eastAsia="Times New Roman" w:hAnsi="Arial" w:cs="Arial"/>
                <w:bCs/>
                <w:lang w:eastAsia="tr-TR"/>
              </w:rPr>
              <w:t>değerlendirir (</w:t>
            </w:r>
            <w:r w:rsidRPr="00884180">
              <w:rPr>
                <w:rFonts w:ascii="Arial" w:eastAsia="Times New Roman" w:hAnsi="Arial" w:cs="Arial"/>
                <w:bCs/>
                <w:lang w:eastAsia="tr-TR"/>
              </w:rPr>
              <w:t>KB2.17.SB4.).</w:t>
            </w:r>
          </w:p>
        </w:tc>
      </w:tr>
      <w:tr w:rsidR="0046624C"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FEN ALANI</w:t>
            </w:r>
          </w:p>
        </w:tc>
        <w:tc>
          <w:tcPr>
            <w:tcW w:w="7200" w:type="dxa"/>
          </w:tcPr>
          <w:p w14:paraId="5F622120" w14:textId="596D22AD" w:rsidR="008C1E36" w:rsidRPr="008C1E36" w:rsidRDefault="008C1E36" w:rsidP="008C1E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1E36">
              <w:rPr>
                <w:rFonts w:ascii="Arial" w:eastAsia="Times New Roman" w:hAnsi="Arial" w:cs="Arial"/>
                <w:bCs/>
                <w:lang w:eastAsia="tr-TR"/>
              </w:rPr>
              <w:t xml:space="preserve">Yakın çevresindeki çevre kirliliği gibi problemlerin çözümüne yönelik hayal gücüne dayalı modeller </w:t>
            </w:r>
            <w:r w:rsidR="00C4166B" w:rsidRPr="008C1E36">
              <w:rPr>
                <w:rFonts w:ascii="Arial" w:eastAsia="Times New Roman" w:hAnsi="Arial" w:cs="Arial"/>
                <w:bCs/>
                <w:lang w:eastAsia="tr-TR"/>
              </w:rPr>
              <w:t>önerir (</w:t>
            </w:r>
            <w:proofErr w:type="gramStart"/>
            <w:r w:rsidRPr="008C1E36">
              <w:rPr>
                <w:rFonts w:ascii="Arial" w:eastAsia="Times New Roman" w:hAnsi="Arial" w:cs="Arial"/>
                <w:bCs/>
                <w:lang w:eastAsia="tr-TR"/>
              </w:rPr>
              <w:t>FAB.</w:t>
            </w:r>
            <w:proofErr w:type="gramEnd"/>
            <w:r w:rsidRPr="008C1E36">
              <w:rPr>
                <w:rFonts w:ascii="Arial" w:eastAsia="Times New Roman" w:hAnsi="Arial" w:cs="Arial"/>
                <w:bCs/>
                <w:lang w:eastAsia="tr-TR"/>
              </w:rPr>
              <w:t>8.a.). Bu modelleri mevcut olaya/konuya/duruma ilişkin ön gözlem ve/veya deneyimleriyle ilişkilendirerek ve mevcut olaya/konuya/duruma ilişkin çıkarım yaparak gerçekleştirir</w:t>
            </w:r>
          </w:p>
          <w:p w14:paraId="36E336E0" w14:textId="036E9B8C" w:rsidR="00707788" w:rsidRPr="00CC21AC" w:rsidRDefault="008C1E36" w:rsidP="008C1E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1E36">
              <w:rPr>
                <w:rFonts w:ascii="Arial" w:eastAsia="Times New Roman" w:hAnsi="Arial" w:cs="Arial"/>
                <w:bCs/>
                <w:lang w:eastAsia="tr-TR"/>
              </w:rPr>
              <w:t>(KB2.11.SB1., KB2.11.SB2.). Daha sonra yakın çevresindeki problemlerin çözümüne yönelik önerdiği modeli yeniler (</w:t>
            </w:r>
            <w:proofErr w:type="gramStart"/>
            <w:r w:rsidRPr="008C1E36">
              <w:rPr>
                <w:rFonts w:ascii="Arial" w:eastAsia="Times New Roman" w:hAnsi="Arial" w:cs="Arial"/>
                <w:bCs/>
                <w:lang w:eastAsia="tr-TR"/>
              </w:rPr>
              <w:t>FAB.</w:t>
            </w:r>
            <w:proofErr w:type="gramEnd"/>
            <w:r w:rsidRPr="008C1E36">
              <w:rPr>
                <w:rFonts w:ascii="Arial" w:eastAsia="Times New Roman" w:hAnsi="Arial" w:cs="Arial"/>
                <w:bCs/>
                <w:lang w:eastAsia="tr-TR"/>
              </w:rPr>
              <w:t>8.b.). Bunun için topladığı bilgiler üzerinde çıkarım yapar (KB2.8.SB5.). Günlük hayatta karşılaştığı problemler için verileri görsellerle ifade eder (</w:t>
            </w:r>
            <w:proofErr w:type="gramStart"/>
            <w:r w:rsidRPr="008C1E36">
              <w:rPr>
                <w:rFonts w:ascii="Arial" w:eastAsia="Times New Roman" w:hAnsi="Arial" w:cs="Arial"/>
                <w:bCs/>
                <w:lang w:eastAsia="tr-TR"/>
              </w:rPr>
              <w:t>FAB.</w:t>
            </w:r>
            <w:proofErr w:type="gramEnd"/>
            <w:r w:rsidRPr="008C1E36">
              <w:rPr>
                <w:rFonts w:ascii="Arial" w:eastAsia="Times New Roman" w:hAnsi="Arial" w:cs="Arial"/>
                <w:bCs/>
                <w:lang w:eastAsia="tr-TR"/>
              </w:rPr>
              <w:t>9.a., E1.1., E1.3.). Bu sayede çevre kirliliğinin canlılar üzerine etkisini kavrayarak insana, bitkiye, hayvana, doğaya merhamet duyar (</w:t>
            </w:r>
            <w:r w:rsidR="00C4166B" w:rsidRPr="008C1E36">
              <w:rPr>
                <w:rFonts w:ascii="Arial" w:eastAsia="Times New Roman" w:hAnsi="Arial" w:cs="Arial"/>
                <w:bCs/>
                <w:lang w:eastAsia="tr-TR"/>
              </w:rPr>
              <w:t>D9.3.1., D9.3.2.,</w:t>
            </w:r>
            <w:r w:rsidRPr="008C1E36">
              <w:rPr>
                <w:rFonts w:ascii="Arial" w:eastAsia="Times New Roman" w:hAnsi="Arial" w:cs="Arial"/>
                <w:bCs/>
                <w:lang w:eastAsia="tr-TR"/>
              </w:rPr>
              <w:t xml:space="preserve"> D9.3.3.). Günlük hayatta çevreyle ilgili karşılaştığı bu problemlere yönelik elde ettiği verileri gruplandırır. Farklı canlıların yaşam döngülerine yönelik gözlemlerine dayalı açıklamalar yapar. Bunun için sürdürülebilir ve sürdürülebilir olmayan süreçlerin farkında </w:t>
            </w:r>
            <w:proofErr w:type="gramStart"/>
            <w:r w:rsidRPr="008C1E36">
              <w:rPr>
                <w:rFonts w:ascii="Arial" w:eastAsia="Times New Roman" w:hAnsi="Arial" w:cs="Arial"/>
                <w:bCs/>
                <w:lang w:eastAsia="tr-TR"/>
              </w:rPr>
              <w:t>olur(FAB.</w:t>
            </w:r>
            <w:proofErr w:type="gramEnd"/>
            <w:r w:rsidRPr="008C1E36">
              <w:rPr>
                <w:rFonts w:ascii="Arial" w:eastAsia="Times New Roman" w:hAnsi="Arial" w:cs="Arial"/>
                <w:bCs/>
                <w:lang w:eastAsia="tr-TR"/>
              </w:rPr>
              <w:t xml:space="preserve">9.b., </w:t>
            </w:r>
            <w:proofErr w:type="gramStart"/>
            <w:r w:rsidRPr="008C1E36">
              <w:rPr>
                <w:rFonts w:ascii="Arial" w:eastAsia="Times New Roman" w:hAnsi="Arial" w:cs="Arial"/>
                <w:bCs/>
                <w:lang w:eastAsia="tr-TR"/>
              </w:rPr>
              <w:t>FAB.</w:t>
            </w:r>
            <w:proofErr w:type="gramEnd"/>
            <w:r w:rsidRPr="008C1E36">
              <w:rPr>
                <w:rFonts w:ascii="Arial" w:eastAsia="Times New Roman" w:hAnsi="Arial" w:cs="Arial"/>
                <w:bCs/>
                <w:lang w:eastAsia="tr-TR"/>
              </w:rPr>
              <w:t>9.</w:t>
            </w:r>
            <w:r w:rsidR="00C4166B" w:rsidRPr="008C1E36">
              <w:rPr>
                <w:rFonts w:ascii="Arial" w:eastAsia="Times New Roman" w:hAnsi="Arial" w:cs="Arial"/>
                <w:bCs/>
                <w:lang w:eastAsia="tr-TR"/>
              </w:rPr>
              <w:t>c., OB</w:t>
            </w:r>
            <w:r w:rsidRPr="008C1E36">
              <w:rPr>
                <w:rFonts w:ascii="Arial" w:eastAsia="Times New Roman" w:hAnsi="Arial" w:cs="Arial"/>
                <w:bCs/>
                <w:lang w:eastAsia="tr-TR"/>
              </w:rPr>
              <w:t>8.2. SB1.).</w:t>
            </w:r>
          </w:p>
        </w:tc>
      </w:tr>
      <w:tr w:rsidR="0046624C"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SOSYAL ALAN</w:t>
            </w:r>
          </w:p>
        </w:tc>
        <w:tc>
          <w:tcPr>
            <w:tcW w:w="7200" w:type="dxa"/>
          </w:tcPr>
          <w:p w14:paraId="789F78A0" w14:textId="338B2F52" w:rsidR="00534757" w:rsidRPr="00C4166B" w:rsidRDefault="00534757" w:rsidP="00534757">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66B">
              <w:rPr>
                <w:rFonts w:ascii="Arial" w:eastAsia="Times New Roman" w:hAnsi="Arial" w:cs="Arial"/>
                <w:bCs/>
                <w:lang w:eastAsia="tr-TR"/>
              </w:rPr>
              <w:t xml:space="preserve">Okulun yakın çevresinde bulunan göl, deniz, orman, doğa parkı gibi coğrafi mekânlar belirlenir. Coğrafi saha gözlem çalışma planı hazırlanır. Çocuklar gezilecek mekâna ve ilgili kavramlara (canlı- cansız, doğal-beşerî) ilişkin merak ettikleri soruları sorar. Gezilecek mekâna ilişkin görselleri dergi, kitap, broşür ve dijital kaynaklardan incelenir. Çocuklar sorular sorar, bilgi toplar ve geziye yönelik bir hedef belirler (SDB1.2.SB1., KB2.2.SB1., OB1.2. SB2., OB1.1. SB1.). Yakın çevresinden aldığı destek ile gezi sırasında ihtiyaç duyacağı büyüteç, yağmurluk ve diğer materyalleri içeren çanta hazırlar (KB2.6.SB1., </w:t>
            </w:r>
            <w:r w:rsidRPr="00C4166B">
              <w:rPr>
                <w:rFonts w:ascii="Arial" w:eastAsia="Times New Roman" w:hAnsi="Arial" w:cs="Arial"/>
                <w:bCs/>
                <w:lang w:eastAsia="tr-TR"/>
              </w:rPr>
              <w:lastRenderedPageBreak/>
              <w:t>D16.3.1. E2.2.). Gezi sırasında çocukların planlanan etkinlikleri uygulamasına rehberlik edilir. Çocuklar gezi sırasında kendilerine ve çevreye zarar verebilecek davranışların neler olduğunu ve bu davranışlardan sakınmaları gerektiğini söyler (D9.3.1.). Gezi-gözlem sırasında öğretmenin verdiği yönergeleri uygular (SAB.13.a., D16.3.1., SAB.13.b.). Çocuklar gözlem sahasındaki küçük nesnelerden örnekler toplar (OB1.2. SB2., OB7.2.SB2</w:t>
            </w:r>
            <w:r w:rsidR="00C4166B" w:rsidRPr="00C4166B">
              <w:rPr>
                <w:rFonts w:ascii="Arial" w:eastAsia="Times New Roman" w:hAnsi="Arial" w:cs="Arial"/>
                <w:bCs/>
                <w:lang w:eastAsia="tr-TR"/>
              </w:rPr>
              <w:t>.)</w:t>
            </w:r>
            <w:r w:rsidRPr="00C4166B">
              <w:rPr>
                <w:rFonts w:ascii="Arial" w:eastAsia="Times New Roman" w:hAnsi="Arial" w:cs="Arial"/>
                <w:bCs/>
                <w:lang w:eastAsia="tr-TR"/>
              </w:rPr>
              <w:t xml:space="preserve">. Gözlemlediği canlı </w:t>
            </w:r>
            <w:proofErr w:type="gramStart"/>
            <w:r w:rsidRPr="00C4166B">
              <w:rPr>
                <w:rFonts w:ascii="Arial" w:eastAsia="Times New Roman" w:hAnsi="Arial" w:cs="Arial"/>
                <w:bCs/>
                <w:lang w:eastAsia="tr-TR"/>
              </w:rPr>
              <w:t>yada</w:t>
            </w:r>
            <w:proofErr w:type="gramEnd"/>
            <w:r w:rsidRPr="00C4166B">
              <w:rPr>
                <w:rFonts w:ascii="Arial" w:eastAsia="Times New Roman" w:hAnsi="Arial" w:cs="Arial"/>
                <w:bCs/>
                <w:lang w:eastAsia="tr-TR"/>
              </w:rPr>
              <w:t xml:space="preserve"> cansız varlıklarının resmini çizer, verilen basit taslak harita üzerine işaretleyebilir </w:t>
            </w:r>
            <w:r w:rsidR="00C4166B" w:rsidRPr="00C4166B">
              <w:rPr>
                <w:rFonts w:ascii="Arial" w:eastAsia="Times New Roman" w:hAnsi="Arial" w:cs="Arial"/>
                <w:bCs/>
                <w:lang w:eastAsia="tr-TR"/>
              </w:rPr>
              <w:t>ya da</w:t>
            </w:r>
            <w:r w:rsidRPr="00C4166B">
              <w:rPr>
                <w:rFonts w:ascii="Arial" w:eastAsia="Times New Roman" w:hAnsi="Arial" w:cs="Arial"/>
                <w:bCs/>
                <w:lang w:eastAsia="tr-TR"/>
              </w:rPr>
              <w:t xml:space="preserve"> görselini yapıştırır. Çocuklar gezi sonrası topladığı materyalleri gruplandırır ve yaptığı sınıflandırmadan hareketle bir tablo ya da grafik oluşturur, grafiğini/tablosunu arkadaşlarına anlatır (SAB.18.a., OB1.3.SB.2., SDB2.1.SB2.). Grup çalışması dâhilinde materyalleri bütünleştirerek arkadaşlarıyla birlikte özgün ürünler tasarlar (SAB.14.a.) Grup içinde sorumluluklarını yerine getirirken iş birliği ve iş bölümü yapar (</w:t>
            </w:r>
            <w:r w:rsidR="00C4166B" w:rsidRPr="00C4166B">
              <w:rPr>
                <w:rFonts w:ascii="Arial" w:eastAsia="Times New Roman" w:hAnsi="Arial" w:cs="Arial"/>
                <w:bCs/>
                <w:lang w:eastAsia="tr-TR"/>
              </w:rPr>
              <w:t>D12.2.1., E</w:t>
            </w:r>
            <w:r w:rsidRPr="00C4166B">
              <w:rPr>
                <w:rFonts w:ascii="Arial" w:eastAsia="Times New Roman" w:hAnsi="Arial" w:cs="Arial"/>
                <w:bCs/>
                <w:lang w:eastAsia="tr-TR"/>
              </w:rPr>
              <w:t>3.3.</w:t>
            </w:r>
          </w:p>
          <w:p w14:paraId="18E38CDC" w14:textId="78375E62" w:rsidR="00534757" w:rsidRPr="00C4166B" w:rsidRDefault="00534757" w:rsidP="00534757">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66B">
              <w:rPr>
                <w:rFonts w:ascii="Arial" w:eastAsia="Times New Roman" w:hAnsi="Arial" w:cs="Arial"/>
                <w:bCs/>
                <w:lang w:eastAsia="tr-TR"/>
              </w:rPr>
              <w:t>). Çocuklar verilen görevi yerine getirirken kararlı davranır. (D16.3.1.). Grup çalışması ile üretilen ürünler sınıfta sergilenebilir ya da ürünlerin fotoğraflarından dijital sergi oluşturulabilir. Gezi öncesi, sırası ve sonrası çekilen fotoğraflardan gezi albümü, videosu oluşturularak sınıfta izletilebilir. Çocuklar yapılan gözlem ve saha çalışmasından elde ettikleri bilgileri (KB2.11. SB.</w:t>
            </w:r>
            <w:r w:rsidR="00C4166B" w:rsidRPr="00C4166B">
              <w:rPr>
                <w:rFonts w:ascii="Arial" w:eastAsia="Times New Roman" w:hAnsi="Arial" w:cs="Arial"/>
                <w:bCs/>
                <w:lang w:eastAsia="tr-TR"/>
              </w:rPr>
              <w:t>1.)</w:t>
            </w:r>
            <w:r w:rsidRPr="00C4166B">
              <w:rPr>
                <w:rFonts w:ascii="Arial" w:eastAsia="Times New Roman" w:hAnsi="Arial" w:cs="Arial"/>
                <w:bCs/>
                <w:lang w:eastAsia="tr-TR"/>
              </w:rPr>
              <w:t xml:space="preserve"> arkadaşları ile paylaşır</w:t>
            </w:r>
          </w:p>
          <w:p w14:paraId="53310B9F" w14:textId="6C9F9BC7" w:rsidR="0046624C" w:rsidRPr="00C4166B" w:rsidRDefault="00534757" w:rsidP="00534757">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66B">
              <w:rPr>
                <w:rFonts w:ascii="Arial" w:eastAsia="Times New Roman" w:hAnsi="Arial" w:cs="Arial"/>
                <w:bCs/>
                <w:lang w:eastAsia="tr-TR"/>
              </w:rPr>
              <w:t>(SAB.14.b., SDB2.1.SB2.).</w:t>
            </w:r>
          </w:p>
        </w:tc>
      </w:tr>
      <w:tr w:rsidR="0046624C"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20B2F2ED" w14:textId="77777777" w:rsidR="005A7699" w:rsidRPr="005A7699" w:rsidRDefault="005A7699" w:rsidP="005A76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699">
              <w:rPr>
                <w:rFonts w:ascii="Arial" w:eastAsia="Times New Roman" w:hAnsi="Arial" w:cs="Arial"/>
                <w:bCs/>
                <w:lang w:eastAsia="tr-TR"/>
              </w:rPr>
              <w:t>Arkadaşlarıyla grup olur, grup içinde alınan kararlara uygun olarak sorumlu olduğu hareketi uygular</w:t>
            </w:r>
          </w:p>
          <w:p w14:paraId="1E44D3B8" w14:textId="0C1E3EA6" w:rsidR="005574AB" w:rsidRPr="006954AB" w:rsidRDefault="005A7699" w:rsidP="005A76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699">
              <w:rPr>
                <w:rFonts w:ascii="Arial" w:eastAsia="Times New Roman" w:hAnsi="Arial" w:cs="Arial"/>
                <w:bCs/>
                <w:lang w:eastAsia="tr-TR"/>
              </w:rPr>
              <w:t>(HSAB.6.ç., SDB2.3.SB3.). Oyun sırasında arkadaşıyla eş zamanlı hareket eder (HSAB.6.c., SDB2.1.SB3., E2.5.). Bu oyunları gerçekleştirmeye ve sürdürmeye istekli olur (D12.3.3.). Kişisel ve genel alanını bilerek eşleştiği kişi ve kendisi için güvenli hareket eder (HSAB.5.c.). Hareket etkinliklerinde liderliği deneyimler (HSAB.14.a.). Tırmanma, engel üzerinden atlama, yuvarlanma, ip atlama, parmak ucunda durma ve yürüme gibi hareketleri yapar (HSAB.1.a., HSAB.1.b.). Yer değiştirme ve denge hareketlerini hızlı ve yavaş biçimde yapar. Hareketler arasındaki farklılıkları açıklar (KB2.7.SB3., OB1.3.SB2.). Farklı araçlar kullanarak nesnelere şekil verir. Nesneleri parçalara ayırır ve birleştirir. Oluşturulan nesneleri karşılaştırarak aynı-farklı-benzer yönlerini söyler (HSAB.2.a., HSAB.2.b., HSAB.2.c., HSAB.2.ç.). Top sürme, raketle vurma gibi hareketleri yapar (HSAB.1.c.) Bu hareketleri yaparken hangi aşamalarda neler yaptığını ve neler hissettiğini söyler (SDB1.2.SB3.).</w:t>
            </w:r>
          </w:p>
        </w:tc>
      </w:tr>
      <w:tr w:rsidR="0046624C"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SANAT ALANI</w:t>
            </w:r>
          </w:p>
        </w:tc>
        <w:tc>
          <w:tcPr>
            <w:tcW w:w="7200" w:type="dxa"/>
          </w:tcPr>
          <w:p w14:paraId="00E8160F" w14:textId="57269B88" w:rsidR="0046624C" w:rsidRPr="006954AB" w:rsidRDefault="00B01D9B"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01D9B">
              <w:rPr>
                <w:rFonts w:ascii="Arial" w:eastAsia="Times New Roman" w:hAnsi="Arial" w:cs="Arial"/>
                <w:bCs/>
                <w:lang w:eastAsia="tr-TR"/>
              </w:rPr>
              <w:t xml:space="preserve">Sınıfa seramik/heykel sanatçısı davet edilir ya da sanal seramik/heykel müzelerinden birini seçilerek çocukların sanal ortam içerisinde sergilenen eserleri incelemesine olanak sağlanır (SNAB.3.b, SNAB.3.c., SNAB.3. </w:t>
            </w:r>
            <w:r w:rsidR="00C4166B" w:rsidRPr="00B01D9B">
              <w:rPr>
                <w:rFonts w:ascii="Arial" w:eastAsia="Times New Roman" w:hAnsi="Arial" w:cs="Arial"/>
                <w:bCs/>
                <w:lang w:eastAsia="tr-TR"/>
              </w:rPr>
              <w:t>ç., KB2.16.1.SB1</w:t>
            </w:r>
            <w:r w:rsidRPr="00B01D9B">
              <w:rPr>
                <w:rFonts w:ascii="Arial" w:eastAsia="Times New Roman" w:hAnsi="Arial" w:cs="Arial"/>
                <w:bCs/>
                <w:lang w:eastAsia="tr-TR"/>
              </w:rPr>
              <w:t>.). Çocuklar süreçte sanatçıya merak ettikleri soruları sorar (SNAB.2.ç.). Öğretmen de çocuklara bu eserlerin hangi malzemelerden, hangi amaçla, nasıl yapılmış olabileceğini; sanatçısının kim olabileceğini, bu eserlerin nasıl korunması gerektiğini sorar. Çocuklar izledikleri/dinledikleri konulara odaklanarak ve duyarlılık geliştirerek kendilerini ifade eder (SNAB.2.</w:t>
            </w:r>
            <w:proofErr w:type="gramStart"/>
            <w:r w:rsidRPr="00B01D9B">
              <w:rPr>
                <w:rFonts w:ascii="Arial" w:eastAsia="Times New Roman" w:hAnsi="Arial" w:cs="Arial"/>
                <w:bCs/>
                <w:lang w:eastAsia="tr-TR"/>
              </w:rPr>
              <w:t>d. ,</w:t>
            </w:r>
            <w:proofErr w:type="gramEnd"/>
            <w:r w:rsidRPr="00B01D9B">
              <w:rPr>
                <w:rFonts w:ascii="Arial" w:eastAsia="Times New Roman" w:hAnsi="Arial" w:cs="Arial"/>
                <w:bCs/>
                <w:lang w:eastAsia="tr-TR"/>
              </w:rPr>
              <w:t xml:space="preserve"> SNAB.2.g., SNAB.2.ğ., OB4.3.SB2., E3.2.). Sanat merkezinde masalara artık materyaller, kil, doğadan toplanmış taş, kabuk, yaprak gibi farklı materyaller koyulur. Çocuklar küçük gruplara ayrılarak farklı materyallerden özgün heykellerini oluşturur. Çocuklara heykellerini </w:t>
            </w:r>
            <w:r w:rsidRPr="00B01D9B">
              <w:rPr>
                <w:rFonts w:ascii="Arial" w:eastAsia="Times New Roman" w:hAnsi="Arial" w:cs="Arial"/>
                <w:bCs/>
                <w:lang w:eastAsia="tr-TR"/>
              </w:rPr>
              <w:lastRenderedPageBreak/>
              <w:t>oluştururken hangi malzemelere ihtiyaç duyacaklarını belirlemeleri ve o masaya oturmaları gerektiği konusunda rehberlik edilir (SNAB.4.a., SNAB4.</w:t>
            </w:r>
            <w:proofErr w:type="gramStart"/>
            <w:r w:rsidRPr="00B01D9B">
              <w:rPr>
                <w:rFonts w:ascii="Arial" w:eastAsia="Times New Roman" w:hAnsi="Arial" w:cs="Arial"/>
                <w:bCs/>
                <w:lang w:eastAsia="tr-TR"/>
              </w:rPr>
              <w:t>b. ,</w:t>
            </w:r>
            <w:proofErr w:type="gramEnd"/>
            <w:r w:rsidRPr="00B01D9B">
              <w:rPr>
                <w:rFonts w:ascii="Arial" w:eastAsia="Times New Roman" w:hAnsi="Arial" w:cs="Arial"/>
                <w:bCs/>
                <w:lang w:eastAsia="tr-TR"/>
              </w:rPr>
              <w:t xml:space="preserve"> SDB1.1.SB1., SDB1.2.SB1., KB2.20.SB3</w:t>
            </w:r>
            <w:r w:rsidR="00C4166B" w:rsidRPr="00B01D9B">
              <w:rPr>
                <w:rFonts w:ascii="Arial" w:eastAsia="Times New Roman" w:hAnsi="Arial" w:cs="Arial"/>
                <w:bCs/>
                <w:lang w:eastAsia="tr-TR"/>
              </w:rPr>
              <w:t>.,</w:t>
            </w:r>
            <w:r w:rsidRPr="00B01D9B">
              <w:rPr>
                <w:rFonts w:ascii="Arial" w:eastAsia="Times New Roman" w:hAnsi="Arial" w:cs="Arial"/>
                <w:bCs/>
                <w:lang w:eastAsia="tr-TR"/>
              </w:rPr>
              <w:t xml:space="preserve"> E3.3.). Çocuklar çalışmalarını tamamladıktan sonra ortaya çıkan eserlerini tanıtarak eserlere ilişkin duygularını (korkmuş, şaşkın, heyecan), düşüncelerini, hissettiklerini ve düşünce bunun için düşünüp hissettiğini açıklar. (SNAB.2.d., SNAB.2.e., SNAB.2.f. E2.3.). Çocuklara gruplarında yer alan materyallerin ne kadarını (yarım, tam, eşit) kullandıkları sorulur. Müzeler Haftası kapsamında çocuklar seçtikleri materyallerle heykel müzesi oluşturur. Çocuklar öğretmenin yönergesi doğrultusunda oluşturdukları heykelleri art arda, tersyöne farklı ya da aynı açılar yapan çizginin oluşturduğu bir örüntü şeklinde yerleştirir. Oluşturulan bu örüntünün adının zikzak olduğu hakkında çocuklara bilgi verilir. Sağında ya da solunda (sağ-sol) hangi heykellerin olduğu sorusu çocuklara yöneltilir. Çocuklar heykel canlandırması için gerekli </w:t>
            </w:r>
            <w:r w:rsidR="00C4166B">
              <w:rPr>
                <w:rFonts w:ascii="Arial" w:eastAsia="Times New Roman" w:hAnsi="Arial" w:cs="Arial"/>
                <w:bCs/>
                <w:lang w:eastAsia="tr-TR"/>
              </w:rPr>
              <w:t>m</w:t>
            </w:r>
            <w:r w:rsidRPr="00B01D9B">
              <w:rPr>
                <w:rFonts w:ascii="Arial" w:eastAsia="Times New Roman" w:hAnsi="Arial" w:cs="Arial"/>
                <w:bCs/>
                <w:lang w:eastAsia="tr-TR"/>
              </w:rPr>
              <w:t>ateryallerle canlandırma yapar (SNAB.4.b. SNAB4.c. SNAB.4.ç.). Çocuklar arkadaşlarının heykel canlandırmalarına ilişkin sorular sorarak tahminlerde bulunur (SNAB.2.d., SNAB2.e.).</w:t>
            </w:r>
          </w:p>
        </w:tc>
      </w:tr>
      <w:tr w:rsidR="0046624C"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MÜZİK ALANI</w:t>
            </w:r>
          </w:p>
        </w:tc>
        <w:tc>
          <w:tcPr>
            <w:tcW w:w="7200" w:type="dxa"/>
          </w:tcPr>
          <w:p w14:paraId="4AA53929" w14:textId="0E81F742" w:rsidR="0046624C" w:rsidRPr="006954AB" w:rsidRDefault="004A0A2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0A22">
              <w:rPr>
                <w:rFonts w:ascii="Arial" w:eastAsia="Times New Roman" w:hAnsi="Arial" w:cs="Arial"/>
                <w:bCs/>
                <w:lang w:eastAsia="tr-TR"/>
              </w:rPr>
              <w:t>Çocuklar kazanmış oldukları deneyimleriyle çocuk şarkıları ve çocuk şarkısı formlarını bireysel olarak seçer, dinler, söyler, çalar. Çocuklar müziksel yaratım becerisiyle ilişkili yaşantı için beden perküsyonuyla, hareketle ve dansla planlı veya doğaçlama ritim üretir (MYB.1.a., KB2.20.SB3., E3.2., E3.3.). Ürettikleri ritmi beden perküsyonuyla, hareketle ve dansla gösterir (MYB.2.a., SDB2.1.SB3., E1.5., E3.2, KB2.10.SB5</w:t>
            </w:r>
            <w:r w:rsidR="00C4166B" w:rsidRPr="004A0A22">
              <w:rPr>
                <w:rFonts w:ascii="Arial" w:eastAsia="Times New Roman" w:hAnsi="Arial" w:cs="Arial"/>
                <w:bCs/>
                <w:lang w:eastAsia="tr-TR"/>
              </w:rPr>
              <w:t>., SDB2.2.SB2</w:t>
            </w:r>
            <w:r w:rsidRPr="004A0A22">
              <w:rPr>
                <w:rFonts w:ascii="Arial" w:eastAsia="Times New Roman" w:hAnsi="Arial" w:cs="Arial"/>
                <w:bCs/>
                <w:lang w:eastAsia="tr-TR"/>
              </w:rPr>
              <w:t>., SDB2.3.SB2., E3.2., E3.5., D4.2.2.).</w:t>
            </w:r>
          </w:p>
        </w:tc>
      </w:tr>
      <w:tr w:rsidR="0046624C"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1E1CC146" w:rsidR="0046624C" w:rsidRPr="00CC21AC" w:rsidRDefault="004A7AB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7ABA">
              <w:rPr>
                <w:rFonts w:ascii="Arial" w:eastAsia="Times New Roman" w:hAnsi="Arial" w:cs="Arial"/>
                <w:bCs/>
                <w:lang w:eastAsia="tr-TR"/>
              </w:rPr>
              <w:t xml:space="preserve">Tüm çocukların etkinliklere katılımını sağlama amacıyla çevresel </w:t>
            </w:r>
            <w:r w:rsidR="00C4166B" w:rsidRPr="004A7ABA">
              <w:rPr>
                <w:rFonts w:ascii="Arial" w:eastAsia="Times New Roman" w:hAnsi="Arial" w:cs="Arial"/>
                <w:bCs/>
                <w:lang w:eastAsia="tr-TR"/>
              </w:rPr>
              <w:t>düzenlemeler (</w:t>
            </w:r>
            <w:r w:rsidRPr="004A7ABA">
              <w:rPr>
                <w:rFonts w:ascii="Arial" w:eastAsia="Times New Roman" w:hAnsi="Arial" w:cs="Arial"/>
                <w:bCs/>
                <w:lang w:eastAsia="tr-TR"/>
              </w:rPr>
              <w:t xml:space="preserve">oturma düzenini değiştirme, çeşitli semboller kullanma vb.) yapılabilir. Materyaller çocukların gereksinimlerine göre düzenlenerek gerekiyorsa çeşitli araç </w:t>
            </w:r>
            <w:r w:rsidR="00C4166B" w:rsidRPr="004A7ABA">
              <w:rPr>
                <w:rFonts w:ascii="Arial" w:eastAsia="Times New Roman" w:hAnsi="Arial" w:cs="Arial"/>
                <w:bCs/>
                <w:lang w:eastAsia="tr-TR"/>
              </w:rPr>
              <w:t>eklemeleri (</w:t>
            </w:r>
            <w:r w:rsidRPr="004A7ABA">
              <w:rPr>
                <w:rFonts w:ascii="Arial" w:eastAsia="Times New Roman" w:hAnsi="Arial" w:cs="Arial"/>
                <w:bCs/>
                <w:lang w:eastAsia="tr-TR"/>
              </w:rPr>
              <w:t>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w:t>
            </w:r>
            <w:r w:rsidR="00474677">
              <w:rPr>
                <w:rFonts w:ascii="Arial" w:eastAsia="Times New Roman" w:hAnsi="Arial" w:cs="Arial"/>
                <w:bCs/>
                <w:lang w:eastAsia="tr-TR"/>
              </w:rPr>
              <w:t>la</w:t>
            </w:r>
            <w:r w:rsidRPr="004A7ABA">
              <w:rPr>
                <w:rFonts w:ascii="Arial" w:eastAsia="Times New Roman" w:hAnsi="Arial" w:cs="Arial"/>
                <w:bCs/>
                <w:lang w:eastAsia="tr-TR"/>
              </w:rPr>
              <w:t xml:space="preserve">rak; </w:t>
            </w:r>
            <w:r w:rsidRPr="004A7ABA">
              <w:rPr>
                <w:rFonts w:ascii="Arial" w:eastAsia="Times New Roman" w:hAnsi="Arial" w:cs="Arial"/>
                <w:bCs/>
                <w:lang w:eastAsia="tr-TR"/>
              </w:rPr>
              <w:lastRenderedPageBreak/>
              <w:t>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6624C"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0E9E6280" w14:textId="4F51FA8B" w:rsidR="0046624C" w:rsidRPr="00CC21AC" w:rsidRDefault="004507D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07D2">
              <w:rPr>
                <w:rFonts w:ascii="Arial" w:eastAsia="Times New Roman" w:hAnsi="Arial" w:cs="Arial"/>
                <w:bCs/>
                <w:lang w:eastAsia="tr-TR"/>
              </w:rPr>
              <w:t xml:space="preserve">Ailelere “internet temelli uygulamalar” Veya “haber mektubu” Aracılığıyla etkinliklerde yer verilen değerler, beceriler ve öğrenme çıktılarının desteklenmesine yönelik çocukların gelişimleriyle ve ailenin evde çocuğu </w:t>
            </w:r>
            <w:proofErr w:type="gramStart"/>
            <w:r w:rsidRPr="004507D2">
              <w:rPr>
                <w:rFonts w:ascii="Arial" w:eastAsia="Times New Roman" w:hAnsi="Arial" w:cs="Arial"/>
                <w:bCs/>
                <w:lang w:eastAsia="tr-TR"/>
              </w:rPr>
              <w:t>ile birlikte</w:t>
            </w:r>
            <w:proofErr w:type="gramEnd"/>
            <w:r w:rsidRPr="004507D2">
              <w:rPr>
                <w:rFonts w:ascii="Arial" w:eastAsia="Times New Roman" w:hAnsi="Arial" w:cs="Arial"/>
                <w:bCs/>
                <w:lang w:eastAsia="tr-TR"/>
              </w:rPr>
              <w:t xml:space="preserve"> yapabileceği etkinliklerle ilgili bilgi verilir. Aileleri çocuğun gelişimi ve eğitim programı konusunda bilgilendirmek için düzenli olarak “duyuru/haberleşme panosu” hazırlanır. “Toplum katılımı” için sınıfa seramik/heykel sanatçısı davet edilir. Park, müze, kütüphane gibi mekânlar ziyaret edilerek etkinlikler düzenlenir ve projeler gerçekleştirilir. Çocukların sınıfta yaptıkları etkinlikler ya da bir gezinin “fotoğrafları” çekilerek ailelerle paylaşılır.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Pr="00707447" w:rsidRDefault="0046624C" w:rsidP="0046624C"/>
    <w:p w14:paraId="462E35EA" w14:textId="77777777" w:rsidR="00CF20DC" w:rsidRDefault="00CF20DC" w:rsidP="00AE676D">
      <w:r>
        <w:t xml:space="preserve">           </w:t>
      </w:r>
    </w:p>
    <w:p w14:paraId="1D811CCF" w14:textId="11C2C782" w:rsidR="00E86C0E" w:rsidRPr="00AE676D" w:rsidRDefault="00CF20DC" w:rsidP="00AE676D">
      <w:r>
        <w:t xml:space="preserve">            </w:t>
      </w:r>
    </w:p>
    <w:sectPr w:rsidR="00E86C0E" w:rsidRPr="00AE676D"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0321"/>
    <w:rsid w:val="00002005"/>
    <w:rsid w:val="000265C6"/>
    <w:rsid w:val="00035B6B"/>
    <w:rsid w:val="00062506"/>
    <w:rsid w:val="00063B36"/>
    <w:rsid w:val="00086D4B"/>
    <w:rsid w:val="000A6EA9"/>
    <w:rsid w:val="000F2CC0"/>
    <w:rsid w:val="000F7737"/>
    <w:rsid w:val="001103B4"/>
    <w:rsid w:val="00132EA1"/>
    <w:rsid w:val="00133495"/>
    <w:rsid w:val="00156F94"/>
    <w:rsid w:val="001971AB"/>
    <w:rsid w:val="001A6945"/>
    <w:rsid w:val="001B2B6C"/>
    <w:rsid w:val="001B350C"/>
    <w:rsid w:val="001C583E"/>
    <w:rsid w:val="001D2716"/>
    <w:rsid w:val="001E3648"/>
    <w:rsid w:val="001E7806"/>
    <w:rsid w:val="00201295"/>
    <w:rsid w:val="0020632E"/>
    <w:rsid w:val="00224BD3"/>
    <w:rsid w:val="00235E55"/>
    <w:rsid w:val="00243475"/>
    <w:rsid w:val="00273E6D"/>
    <w:rsid w:val="00283B50"/>
    <w:rsid w:val="00293684"/>
    <w:rsid w:val="00295A83"/>
    <w:rsid w:val="002B1C8E"/>
    <w:rsid w:val="002B315F"/>
    <w:rsid w:val="002C69ED"/>
    <w:rsid w:val="002F3AA9"/>
    <w:rsid w:val="002F42BF"/>
    <w:rsid w:val="002F4E7C"/>
    <w:rsid w:val="002F617A"/>
    <w:rsid w:val="00306B67"/>
    <w:rsid w:val="00306B98"/>
    <w:rsid w:val="00313456"/>
    <w:rsid w:val="00316BA8"/>
    <w:rsid w:val="00321E9E"/>
    <w:rsid w:val="00327939"/>
    <w:rsid w:val="0036002C"/>
    <w:rsid w:val="0036472C"/>
    <w:rsid w:val="003739E7"/>
    <w:rsid w:val="00373A1F"/>
    <w:rsid w:val="00392B5D"/>
    <w:rsid w:val="0039570F"/>
    <w:rsid w:val="003A4EF2"/>
    <w:rsid w:val="003C017D"/>
    <w:rsid w:val="003C08EC"/>
    <w:rsid w:val="003C38E5"/>
    <w:rsid w:val="003C62B8"/>
    <w:rsid w:val="003E0AF4"/>
    <w:rsid w:val="003F7424"/>
    <w:rsid w:val="003F7FF6"/>
    <w:rsid w:val="0040546C"/>
    <w:rsid w:val="004507D2"/>
    <w:rsid w:val="00461059"/>
    <w:rsid w:val="0046624C"/>
    <w:rsid w:val="00474677"/>
    <w:rsid w:val="00486EBE"/>
    <w:rsid w:val="00496BD6"/>
    <w:rsid w:val="004A0A22"/>
    <w:rsid w:val="004A768F"/>
    <w:rsid w:val="004A7ABA"/>
    <w:rsid w:val="004A7F82"/>
    <w:rsid w:val="004C4172"/>
    <w:rsid w:val="004C7F5B"/>
    <w:rsid w:val="00504532"/>
    <w:rsid w:val="0051062F"/>
    <w:rsid w:val="00527E18"/>
    <w:rsid w:val="00534757"/>
    <w:rsid w:val="00551ACF"/>
    <w:rsid w:val="005574AB"/>
    <w:rsid w:val="00586D87"/>
    <w:rsid w:val="005A7699"/>
    <w:rsid w:val="005B2E65"/>
    <w:rsid w:val="005C1434"/>
    <w:rsid w:val="005C1902"/>
    <w:rsid w:val="006377AF"/>
    <w:rsid w:val="0069229E"/>
    <w:rsid w:val="006954AB"/>
    <w:rsid w:val="006C7D50"/>
    <w:rsid w:val="006E282C"/>
    <w:rsid w:val="00707788"/>
    <w:rsid w:val="007170AF"/>
    <w:rsid w:val="007352B0"/>
    <w:rsid w:val="007404FA"/>
    <w:rsid w:val="007412B3"/>
    <w:rsid w:val="00744C97"/>
    <w:rsid w:val="00780592"/>
    <w:rsid w:val="00792B82"/>
    <w:rsid w:val="007937C5"/>
    <w:rsid w:val="007A1C3F"/>
    <w:rsid w:val="007A2081"/>
    <w:rsid w:val="007B20B6"/>
    <w:rsid w:val="007C0D77"/>
    <w:rsid w:val="007F1CD2"/>
    <w:rsid w:val="00812042"/>
    <w:rsid w:val="008131B5"/>
    <w:rsid w:val="00831F65"/>
    <w:rsid w:val="00872000"/>
    <w:rsid w:val="0087398F"/>
    <w:rsid w:val="00884180"/>
    <w:rsid w:val="008A4209"/>
    <w:rsid w:val="008B0E7F"/>
    <w:rsid w:val="008C1E36"/>
    <w:rsid w:val="008F5CE6"/>
    <w:rsid w:val="00900CC8"/>
    <w:rsid w:val="00901315"/>
    <w:rsid w:val="0091497F"/>
    <w:rsid w:val="00927D64"/>
    <w:rsid w:val="009349AF"/>
    <w:rsid w:val="009A30BB"/>
    <w:rsid w:val="009B73D0"/>
    <w:rsid w:val="009D20AD"/>
    <w:rsid w:val="009F163B"/>
    <w:rsid w:val="00A14649"/>
    <w:rsid w:val="00A3469F"/>
    <w:rsid w:val="00A546C6"/>
    <w:rsid w:val="00A76742"/>
    <w:rsid w:val="00A7790D"/>
    <w:rsid w:val="00A95086"/>
    <w:rsid w:val="00A96655"/>
    <w:rsid w:val="00AC50E5"/>
    <w:rsid w:val="00AE60FD"/>
    <w:rsid w:val="00AE676D"/>
    <w:rsid w:val="00AF1E00"/>
    <w:rsid w:val="00AF2947"/>
    <w:rsid w:val="00B01D9B"/>
    <w:rsid w:val="00B037AA"/>
    <w:rsid w:val="00B41FFE"/>
    <w:rsid w:val="00B61533"/>
    <w:rsid w:val="00BA45D6"/>
    <w:rsid w:val="00BB0541"/>
    <w:rsid w:val="00BD3425"/>
    <w:rsid w:val="00BD3DBB"/>
    <w:rsid w:val="00C00D31"/>
    <w:rsid w:val="00C03E10"/>
    <w:rsid w:val="00C06A2E"/>
    <w:rsid w:val="00C379AD"/>
    <w:rsid w:val="00C4166B"/>
    <w:rsid w:val="00C50DA2"/>
    <w:rsid w:val="00C56A7F"/>
    <w:rsid w:val="00C7209C"/>
    <w:rsid w:val="00C75452"/>
    <w:rsid w:val="00CD786B"/>
    <w:rsid w:val="00CE2C22"/>
    <w:rsid w:val="00CF1EA2"/>
    <w:rsid w:val="00CF20DC"/>
    <w:rsid w:val="00D00C8D"/>
    <w:rsid w:val="00D03BB3"/>
    <w:rsid w:val="00D0657A"/>
    <w:rsid w:val="00D61EFB"/>
    <w:rsid w:val="00D8672B"/>
    <w:rsid w:val="00D95762"/>
    <w:rsid w:val="00DA5D32"/>
    <w:rsid w:val="00DC37AC"/>
    <w:rsid w:val="00DE3FC7"/>
    <w:rsid w:val="00DF2022"/>
    <w:rsid w:val="00E02107"/>
    <w:rsid w:val="00E24199"/>
    <w:rsid w:val="00E52408"/>
    <w:rsid w:val="00E55C2D"/>
    <w:rsid w:val="00E572B5"/>
    <w:rsid w:val="00E620EF"/>
    <w:rsid w:val="00E8315F"/>
    <w:rsid w:val="00E86C0E"/>
    <w:rsid w:val="00EE72A0"/>
    <w:rsid w:val="00F25376"/>
    <w:rsid w:val="00F262CD"/>
    <w:rsid w:val="00F759E3"/>
    <w:rsid w:val="00F97F2E"/>
    <w:rsid w:val="00FA40B6"/>
    <w:rsid w:val="00FB6B2F"/>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4234</Words>
  <Characters>24137</Characters>
  <Application>Microsoft Office Word</Application>
  <DocSecurity>0</DocSecurity>
  <Lines>201</Lines>
  <Paragraphs>56</Paragraphs>
  <ScaleCrop>false</ScaleCrop>
  <Company/>
  <LinksUpToDate>false</LinksUpToDate>
  <CharactersWithSpaces>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169</cp:revision>
  <dcterms:created xsi:type="dcterms:W3CDTF">2025-05-01T15:21:00Z</dcterms:created>
  <dcterms:modified xsi:type="dcterms:W3CDTF">2025-07-15T20:21:00Z</dcterms:modified>
</cp:coreProperties>
</file>